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706537" w14:textId="7A60CE3C" w:rsidR="000D1E1C" w:rsidRPr="006030E9" w:rsidRDefault="000D1E1C" w:rsidP="002310ED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color w:val="FF0000"/>
          <w:spacing w:val="-6"/>
          <w:sz w:val="24"/>
          <w:szCs w:val="24"/>
        </w:rPr>
      </w:pPr>
      <w:bookmarkStart w:id="0" w:name="_GoBack"/>
      <w:bookmarkEnd w:id="0"/>
      <w:r w:rsidRPr="006030E9">
        <w:rPr>
          <w:rFonts w:ascii="Calibri" w:hAnsi="Calibri" w:cs="Calibri"/>
          <w:bCs/>
          <w:spacing w:val="-6"/>
          <w:sz w:val="24"/>
          <w:szCs w:val="24"/>
        </w:rPr>
        <w:t>PRESSE-INFORMATION</w:t>
      </w:r>
    </w:p>
    <w:p w14:paraId="65E7A0A8" w14:textId="77777777" w:rsidR="000D1E1C" w:rsidRPr="006030E9" w:rsidRDefault="000D1E1C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6"/>
          <w:szCs w:val="16"/>
        </w:rPr>
      </w:pPr>
    </w:p>
    <w:p w14:paraId="020B3749" w14:textId="77777777" w:rsidR="00DF415F" w:rsidRPr="006030E9" w:rsidRDefault="00DF415F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6"/>
          <w:szCs w:val="16"/>
        </w:rPr>
      </w:pPr>
    </w:p>
    <w:p w14:paraId="03548E5D" w14:textId="2C0CF5C0" w:rsidR="007F0D44" w:rsidRPr="006030E9" w:rsidRDefault="00016BA4" w:rsidP="007C4290">
      <w:pPr>
        <w:spacing w:line="360" w:lineRule="auto"/>
        <w:ind w:left="0"/>
        <w:jc w:val="both"/>
        <w:rPr>
          <w:rFonts w:ascii="Calibri" w:hAnsi="Calibri" w:cs="Calibri"/>
          <w:i/>
          <w:iCs/>
          <w:spacing w:val="0"/>
        </w:rPr>
      </w:pPr>
      <w:r w:rsidRPr="006030E9">
        <w:rPr>
          <w:rFonts w:ascii="Calibri" w:hAnsi="Calibri" w:cs="Calibri"/>
          <w:i/>
          <w:iCs/>
          <w:spacing w:val="0"/>
        </w:rPr>
        <w:t xml:space="preserve">Unternehmensmeldung/ </w:t>
      </w:r>
      <w:r w:rsidR="00523C3E" w:rsidRPr="006030E9">
        <w:rPr>
          <w:rFonts w:ascii="Calibri" w:hAnsi="Calibri" w:cs="Calibri"/>
          <w:i/>
          <w:iCs/>
          <w:spacing w:val="0"/>
        </w:rPr>
        <w:t xml:space="preserve">Kunststofftechnik/ </w:t>
      </w:r>
      <w:r w:rsidR="00ED4E83" w:rsidRPr="006030E9">
        <w:rPr>
          <w:rFonts w:ascii="Calibri" w:hAnsi="Calibri" w:cs="Calibri"/>
          <w:i/>
          <w:iCs/>
          <w:spacing w:val="0"/>
        </w:rPr>
        <w:t>Kleb</w:t>
      </w:r>
      <w:r w:rsidR="00941D4B" w:rsidRPr="006030E9">
        <w:rPr>
          <w:rFonts w:ascii="Calibri" w:hAnsi="Calibri" w:cs="Calibri"/>
          <w:i/>
          <w:iCs/>
          <w:spacing w:val="0"/>
        </w:rPr>
        <w:t>e</w:t>
      </w:r>
      <w:r w:rsidR="00ED4E83" w:rsidRPr="006030E9">
        <w:rPr>
          <w:rFonts w:ascii="Calibri" w:hAnsi="Calibri" w:cs="Calibri"/>
          <w:i/>
          <w:iCs/>
          <w:spacing w:val="0"/>
        </w:rPr>
        <w:t xml:space="preserve">technik/ </w:t>
      </w:r>
      <w:r w:rsidR="009E40D2" w:rsidRPr="006030E9">
        <w:rPr>
          <w:rFonts w:ascii="Calibri" w:hAnsi="Calibri" w:cs="Calibri"/>
          <w:i/>
          <w:iCs/>
          <w:spacing w:val="0"/>
        </w:rPr>
        <w:t xml:space="preserve">Dosier- und </w:t>
      </w:r>
      <w:r w:rsidR="00D02C26" w:rsidRPr="006030E9">
        <w:rPr>
          <w:rFonts w:ascii="Calibri" w:hAnsi="Calibri" w:cs="Calibri"/>
          <w:i/>
          <w:iCs/>
          <w:spacing w:val="0"/>
        </w:rPr>
        <w:t>Mischtechnik</w:t>
      </w:r>
      <w:r w:rsidRPr="006030E9">
        <w:rPr>
          <w:rFonts w:ascii="Calibri" w:hAnsi="Calibri" w:cs="Calibri"/>
          <w:i/>
          <w:iCs/>
          <w:spacing w:val="0"/>
        </w:rPr>
        <w:t>/ Windenergie</w:t>
      </w:r>
    </w:p>
    <w:p w14:paraId="5DE64B05" w14:textId="603DC11B" w:rsidR="000D1E1C" w:rsidRPr="006030E9" w:rsidRDefault="000B6CD5" w:rsidP="00B85ADA">
      <w:pPr>
        <w:spacing w:after="120"/>
        <w:ind w:left="0"/>
        <w:jc w:val="both"/>
        <w:rPr>
          <w:rFonts w:ascii="Calibri" w:hAnsi="Calibri" w:cs="Calibri"/>
          <w:b/>
          <w:bCs/>
          <w:spacing w:val="-4"/>
          <w:sz w:val="39"/>
          <w:szCs w:val="39"/>
        </w:rPr>
      </w:pPr>
      <w:r w:rsidRPr="006030E9">
        <w:rPr>
          <w:rFonts w:ascii="Calibri" w:hAnsi="Calibri" w:cs="Calibri"/>
          <w:b/>
          <w:bCs/>
          <w:spacing w:val="-4"/>
          <w:sz w:val="39"/>
          <w:szCs w:val="39"/>
        </w:rPr>
        <w:t>Dosier- und Mischanlagen</w:t>
      </w:r>
      <w:r w:rsidR="005E285E" w:rsidRPr="006030E9">
        <w:rPr>
          <w:rFonts w:ascii="Calibri" w:hAnsi="Calibri" w:cs="Calibri"/>
          <w:b/>
          <w:bCs/>
          <w:spacing w:val="-4"/>
          <w:sz w:val="39"/>
          <w:szCs w:val="39"/>
        </w:rPr>
        <w:t xml:space="preserve"> für den asiatischen Markt</w:t>
      </w:r>
    </w:p>
    <w:p w14:paraId="66D8E95C" w14:textId="4747BAF0" w:rsidR="00E93622" w:rsidRPr="006030E9" w:rsidRDefault="002A5D5F" w:rsidP="00320B21">
      <w:pPr>
        <w:spacing w:after="240"/>
        <w:ind w:left="0"/>
        <w:jc w:val="both"/>
        <w:rPr>
          <w:rFonts w:ascii="Calibri" w:hAnsi="Calibri" w:cs="Calibri"/>
          <w:spacing w:val="0"/>
          <w:sz w:val="24"/>
          <w:szCs w:val="24"/>
        </w:rPr>
      </w:pPr>
      <w:r w:rsidRPr="006030E9">
        <w:rPr>
          <w:rFonts w:ascii="Calibri" w:hAnsi="Calibri" w:cs="Calibri"/>
          <w:b/>
          <w:bCs/>
          <w:spacing w:val="0"/>
          <w:sz w:val="24"/>
          <w:szCs w:val="24"/>
        </w:rPr>
        <w:t>D</w:t>
      </w:r>
      <w:r w:rsidR="00016BA4" w:rsidRPr="006030E9">
        <w:rPr>
          <w:rFonts w:ascii="Calibri" w:hAnsi="Calibri" w:cs="Calibri"/>
          <w:b/>
          <w:bCs/>
          <w:spacing w:val="0"/>
          <w:sz w:val="24"/>
          <w:szCs w:val="24"/>
        </w:rPr>
        <w:t xml:space="preserve">ie </w:t>
      </w:r>
      <w:r w:rsidR="00BC10C2" w:rsidRPr="006030E9">
        <w:rPr>
          <w:rFonts w:ascii="Calibri" w:hAnsi="Calibri" w:cs="Calibri"/>
          <w:b/>
          <w:bCs/>
          <w:spacing w:val="0"/>
          <w:sz w:val="24"/>
          <w:szCs w:val="24"/>
        </w:rPr>
        <w:t>T</w:t>
      </w:r>
      <w:r w:rsidR="001D1B2E" w:rsidRPr="006030E9">
        <w:rPr>
          <w:rFonts w:ascii="Calibri" w:hAnsi="Calibri" w:cs="Calibri"/>
          <w:b/>
          <w:bCs/>
          <w:spacing w:val="0"/>
          <w:sz w:val="24"/>
          <w:szCs w:val="24"/>
        </w:rPr>
        <w:t>ARTLER</w:t>
      </w:r>
      <w:r w:rsidR="003D4A02" w:rsidRPr="006030E9">
        <w:rPr>
          <w:rFonts w:ascii="Calibri" w:hAnsi="Calibri" w:cs="Calibri"/>
          <w:b/>
          <w:bCs/>
          <w:spacing w:val="0"/>
          <w:sz w:val="24"/>
          <w:szCs w:val="24"/>
        </w:rPr>
        <w:t xml:space="preserve"> </w:t>
      </w:r>
      <w:r w:rsidR="00016BA4" w:rsidRPr="006030E9">
        <w:rPr>
          <w:rFonts w:ascii="Calibri" w:hAnsi="Calibri" w:cs="Calibri"/>
          <w:b/>
          <w:bCs/>
          <w:spacing w:val="0"/>
          <w:sz w:val="24"/>
          <w:szCs w:val="24"/>
        </w:rPr>
        <w:t xml:space="preserve">GROUP </w:t>
      </w:r>
      <w:r w:rsidR="00683DF5" w:rsidRPr="006030E9">
        <w:rPr>
          <w:rFonts w:ascii="Calibri" w:hAnsi="Calibri" w:cs="Calibri"/>
          <w:b/>
          <w:bCs/>
          <w:spacing w:val="0"/>
          <w:sz w:val="24"/>
          <w:szCs w:val="24"/>
        </w:rPr>
        <w:t xml:space="preserve">bringt ihre </w:t>
      </w:r>
      <w:r w:rsidR="000B6CD5" w:rsidRPr="006030E9">
        <w:rPr>
          <w:rFonts w:ascii="Calibri" w:hAnsi="Calibri" w:cs="Calibri"/>
          <w:b/>
          <w:bCs/>
          <w:spacing w:val="0"/>
          <w:sz w:val="24"/>
          <w:szCs w:val="24"/>
        </w:rPr>
        <w:t>erste Ausland</w:t>
      </w:r>
      <w:r w:rsidR="003B3051" w:rsidRPr="006030E9">
        <w:rPr>
          <w:rFonts w:ascii="Calibri" w:hAnsi="Calibri" w:cs="Calibri"/>
          <w:b/>
          <w:bCs/>
          <w:spacing w:val="0"/>
          <w:sz w:val="24"/>
          <w:szCs w:val="24"/>
        </w:rPr>
        <w:t>s</w:t>
      </w:r>
      <w:r w:rsidR="000B6CD5" w:rsidRPr="006030E9">
        <w:rPr>
          <w:rFonts w:ascii="Calibri" w:hAnsi="Calibri" w:cs="Calibri"/>
          <w:b/>
          <w:bCs/>
          <w:spacing w:val="0"/>
          <w:sz w:val="24"/>
          <w:szCs w:val="24"/>
        </w:rPr>
        <w:t xml:space="preserve">tochter </w:t>
      </w:r>
      <w:r w:rsidR="00016BA4" w:rsidRPr="006030E9">
        <w:rPr>
          <w:rFonts w:ascii="Calibri" w:hAnsi="Calibri" w:cs="Calibri"/>
          <w:b/>
          <w:bCs/>
          <w:spacing w:val="0"/>
          <w:sz w:val="24"/>
          <w:szCs w:val="24"/>
        </w:rPr>
        <w:t>in Shanghai</w:t>
      </w:r>
      <w:r w:rsidR="00683DF5" w:rsidRPr="006030E9">
        <w:rPr>
          <w:rFonts w:ascii="Calibri" w:hAnsi="Calibri" w:cs="Calibri"/>
          <w:b/>
          <w:bCs/>
          <w:spacing w:val="0"/>
          <w:sz w:val="24"/>
          <w:szCs w:val="24"/>
        </w:rPr>
        <w:t xml:space="preserve"> an den Start</w:t>
      </w:r>
    </w:p>
    <w:p w14:paraId="2C93E9EF" w14:textId="23FFF7A9" w:rsidR="00590747" w:rsidRPr="006030E9" w:rsidRDefault="00016BA4" w:rsidP="00590747">
      <w:pPr>
        <w:pStyle w:val="Textkrper2"/>
        <w:spacing w:after="120"/>
        <w:rPr>
          <w:rFonts w:ascii="Calibri" w:hAnsi="Calibri"/>
          <w:iCs/>
          <w:spacing w:val="0"/>
          <w:sz w:val="21"/>
          <w:szCs w:val="21"/>
        </w:rPr>
      </w:pPr>
      <w:r w:rsidRPr="006030E9">
        <w:rPr>
          <w:rFonts w:ascii="Calibri" w:hAnsi="Calibri"/>
          <w:spacing w:val="0"/>
          <w:sz w:val="21"/>
          <w:szCs w:val="21"/>
          <w:lang w:val="de-DE"/>
        </w:rPr>
        <w:t>D</w:t>
      </w:r>
      <w:r w:rsidR="0064693B" w:rsidRPr="006030E9">
        <w:rPr>
          <w:rFonts w:ascii="Calibri" w:hAnsi="Calibri"/>
          <w:spacing w:val="0"/>
          <w:sz w:val="21"/>
          <w:szCs w:val="21"/>
          <w:lang w:val="de-DE"/>
        </w:rPr>
        <w:t xml:space="preserve">ie </w:t>
      </w:r>
      <w:r w:rsidRPr="006030E9">
        <w:rPr>
          <w:rFonts w:ascii="Calibri" w:hAnsi="Calibri"/>
          <w:spacing w:val="0"/>
          <w:sz w:val="21"/>
          <w:szCs w:val="21"/>
          <w:lang w:val="de-DE"/>
        </w:rPr>
        <w:t xml:space="preserve">modularen </w:t>
      </w:r>
      <w:bookmarkStart w:id="1" w:name="_Hlk74734602"/>
      <w:r w:rsidR="00416ED0" w:rsidRPr="006030E9">
        <w:rPr>
          <w:rFonts w:ascii="Calibri" w:hAnsi="Calibri"/>
          <w:spacing w:val="0"/>
          <w:sz w:val="21"/>
          <w:szCs w:val="21"/>
          <w:lang w:val="de-DE"/>
        </w:rPr>
        <w:t xml:space="preserve">Dosier-, Misch- und Entgasungsanlagen </w:t>
      </w:r>
      <w:bookmarkEnd w:id="1"/>
      <w:r w:rsidRPr="006030E9">
        <w:rPr>
          <w:rFonts w:ascii="Calibri" w:hAnsi="Calibri"/>
          <w:spacing w:val="0"/>
          <w:sz w:val="21"/>
          <w:szCs w:val="21"/>
          <w:lang w:val="de-DE"/>
        </w:rPr>
        <w:t>der</w:t>
      </w:r>
      <w:r w:rsidR="0064693B" w:rsidRPr="006030E9">
        <w:rPr>
          <w:rFonts w:ascii="Calibri" w:hAnsi="Calibri"/>
          <w:spacing w:val="0"/>
          <w:sz w:val="21"/>
          <w:szCs w:val="21"/>
          <w:lang w:val="de-DE"/>
        </w:rPr>
        <w:t xml:space="preserve"> </w:t>
      </w:r>
      <w:r w:rsidR="00416ED0" w:rsidRPr="006030E9">
        <w:rPr>
          <w:rFonts w:ascii="Calibri" w:hAnsi="Calibri"/>
          <w:spacing w:val="0"/>
          <w:sz w:val="21"/>
          <w:szCs w:val="21"/>
          <w:lang w:val="de-DE"/>
        </w:rPr>
        <w:t xml:space="preserve">TARTLER </w:t>
      </w:r>
      <w:r w:rsidRPr="006030E9">
        <w:rPr>
          <w:rFonts w:ascii="Calibri" w:hAnsi="Calibri"/>
          <w:spacing w:val="0"/>
          <w:sz w:val="21"/>
          <w:szCs w:val="21"/>
          <w:lang w:val="de-DE"/>
        </w:rPr>
        <w:t xml:space="preserve">GROUP sind </w:t>
      </w:r>
      <w:r w:rsidR="005E285E" w:rsidRPr="006030E9">
        <w:rPr>
          <w:rFonts w:ascii="Calibri" w:hAnsi="Calibri"/>
          <w:spacing w:val="0"/>
          <w:sz w:val="21"/>
          <w:szCs w:val="21"/>
          <w:lang w:val="de-DE"/>
        </w:rPr>
        <w:t xml:space="preserve">mittlerweile </w:t>
      </w:r>
      <w:r w:rsidR="00FA08B8" w:rsidRPr="006030E9">
        <w:rPr>
          <w:rFonts w:ascii="Calibri" w:hAnsi="Calibri"/>
          <w:spacing w:val="0"/>
          <w:sz w:val="21"/>
          <w:szCs w:val="21"/>
          <w:lang w:val="de-DE"/>
        </w:rPr>
        <w:t xml:space="preserve">in vielen </w:t>
      </w:r>
      <w:r w:rsidRPr="006030E9">
        <w:rPr>
          <w:rFonts w:ascii="Calibri" w:hAnsi="Calibri"/>
          <w:spacing w:val="0"/>
          <w:sz w:val="21"/>
          <w:szCs w:val="21"/>
          <w:lang w:val="de-DE"/>
        </w:rPr>
        <w:t xml:space="preserve">Bereichen </w:t>
      </w:r>
      <w:r w:rsidR="00FA08B8" w:rsidRPr="006030E9">
        <w:rPr>
          <w:rFonts w:ascii="Calibri" w:hAnsi="Calibri"/>
          <w:spacing w:val="0"/>
          <w:sz w:val="21"/>
          <w:szCs w:val="21"/>
          <w:lang w:val="de-DE"/>
        </w:rPr>
        <w:t xml:space="preserve">der Kunstharz-Verarbeitung </w:t>
      </w:r>
      <w:r w:rsidR="005E285E" w:rsidRPr="006030E9">
        <w:rPr>
          <w:rFonts w:ascii="Calibri" w:hAnsi="Calibri"/>
          <w:spacing w:val="0"/>
          <w:sz w:val="21"/>
          <w:szCs w:val="21"/>
          <w:lang w:val="de-DE"/>
        </w:rPr>
        <w:t xml:space="preserve">rund um den Globus </w:t>
      </w:r>
      <w:r w:rsidR="00FA08B8" w:rsidRPr="006030E9">
        <w:rPr>
          <w:rFonts w:ascii="Calibri" w:hAnsi="Calibri"/>
          <w:spacing w:val="0"/>
          <w:sz w:val="21"/>
          <w:szCs w:val="21"/>
          <w:lang w:val="de-DE"/>
        </w:rPr>
        <w:t>im Einsatz.</w:t>
      </w:r>
      <w:r w:rsidRPr="006030E9">
        <w:rPr>
          <w:rFonts w:ascii="Calibri" w:hAnsi="Calibri"/>
          <w:spacing w:val="0"/>
          <w:sz w:val="21"/>
          <w:szCs w:val="21"/>
          <w:lang w:val="de-DE"/>
        </w:rPr>
        <w:t xml:space="preserve"> Nun </w:t>
      </w:r>
      <w:r w:rsidR="005E285E" w:rsidRPr="006030E9">
        <w:rPr>
          <w:rFonts w:ascii="Calibri" w:hAnsi="Calibri"/>
          <w:spacing w:val="0"/>
          <w:sz w:val="21"/>
          <w:szCs w:val="21"/>
          <w:lang w:val="de-DE"/>
        </w:rPr>
        <w:t xml:space="preserve">hebt das Unternehmen seinen ersten </w:t>
      </w:r>
      <w:r w:rsidR="000B6CD5" w:rsidRPr="006030E9">
        <w:rPr>
          <w:rFonts w:ascii="Calibri" w:hAnsi="Calibri"/>
          <w:spacing w:val="0"/>
          <w:sz w:val="21"/>
          <w:szCs w:val="21"/>
          <w:lang w:val="de-DE"/>
        </w:rPr>
        <w:t>A</w:t>
      </w:r>
      <w:r w:rsidR="005E285E" w:rsidRPr="006030E9">
        <w:rPr>
          <w:rFonts w:ascii="Calibri" w:hAnsi="Calibri"/>
          <w:spacing w:val="0"/>
          <w:sz w:val="21"/>
          <w:szCs w:val="21"/>
          <w:lang w:val="de-DE"/>
        </w:rPr>
        <w:t>usl</w:t>
      </w:r>
      <w:r w:rsidR="000B6CD5" w:rsidRPr="006030E9">
        <w:rPr>
          <w:rFonts w:ascii="Calibri" w:hAnsi="Calibri"/>
          <w:spacing w:val="0"/>
          <w:sz w:val="21"/>
          <w:szCs w:val="21"/>
          <w:lang w:val="de-DE"/>
        </w:rPr>
        <w:t>a</w:t>
      </w:r>
      <w:r w:rsidR="005E285E" w:rsidRPr="006030E9">
        <w:rPr>
          <w:rFonts w:ascii="Calibri" w:hAnsi="Calibri"/>
          <w:spacing w:val="0"/>
          <w:sz w:val="21"/>
          <w:szCs w:val="21"/>
          <w:lang w:val="de-DE"/>
        </w:rPr>
        <w:t>nd</w:t>
      </w:r>
      <w:r w:rsidR="000B6CD5" w:rsidRPr="006030E9">
        <w:rPr>
          <w:rFonts w:ascii="Calibri" w:hAnsi="Calibri"/>
          <w:spacing w:val="0"/>
          <w:sz w:val="21"/>
          <w:szCs w:val="21"/>
          <w:lang w:val="de-DE"/>
        </w:rPr>
        <w:t>ss</w:t>
      </w:r>
      <w:r w:rsidR="005E285E" w:rsidRPr="006030E9">
        <w:rPr>
          <w:rFonts w:ascii="Calibri" w:hAnsi="Calibri"/>
          <w:spacing w:val="0"/>
          <w:sz w:val="21"/>
          <w:szCs w:val="21"/>
          <w:lang w:val="de-DE"/>
        </w:rPr>
        <w:t>tandort</w:t>
      </w:r>
      <w:r w:rsidRPr="006030E9">
        <w:rPr>
          <w:rFonts w:ascii="Calibri" w:hAnsi="Calibri"/>
          <w:spacing w:val="0"/>
          <w:sz w:val="21"/>
          <w:szCs w:val="21"/>
          <w:lang w:val="de-DE"/>
        </w:rPr>
        <w:t xml:space="preserve"> </w:t>
      </w:r>
      <w:r w:rsidR="005E285E" w:rsidRPr="006030E9">
        <w:rPr>
          <w:rFonts w:ascii="Calibri" w:hAnsi="Calibri"/>
          <w:spacing w:val="0"/>
          <w:sz w:val="21"/>
          <w:szCs w:val="21"/>
          <w:lang w:val="de-DE"/>
        </w:rPr>
        <w:t>in China aus der Taufe. Als eigenständige Gesellschaft</w:t>
      </w:r>
      <w:r w:rsidR="00FA08B8" w:rsidRPr="006030E9">
        <w:rPr>
          <w:rFonts w:ascii="Calibri" w:hAnsi="Calibri"/>
          <w:spacing w:val="0"/>
          <w:sz w:val="21"/>
          <w:szCs w:val="21"/>
          <w:lang w:val="de-DE"/>
        </w:rPr>
        <w:t xml:space="preserve"> </w:t>
      </w:r>
      <w:r w:rsidR="005E285E" w:rsidRPr="006030E9">
        <w:rPr>
          <w:rFonts w:ascii="Calibri" w:hAnsi="Calibri"/>
          <w:spacing w:val="0"/>
          <w:sz w:val="21"/>
          <w:szCs w:val="21"/>
          <w:lang w:val="de-DE"/>
        </w:rPr>
        <w:t xml:space="preserve">der Gruppe wird die TARTLER Shanghai China Ltd. zunächst eine für den asiatischen Markt maßgeschneiderte </w:t>
      </w:r>
      <w:proofErr w:type="spellStart"/>
      <w:r w:rsidR="000B6CD5" w:rsidRPr="006030E9">
        <w:rPr>
          <w:rFonts w:ascii="Calibri" w:hAnsi="Calibri"/>
          <w:spacing w:val="0"/>
          <w:sz w:val="21"/>
          <w:szCs w:val="21"/>
          <w:lang w:val="de-DE"/>
        </w:rPr>
        <w:t>Nodopox</w:t>
      </w:r>
      <w:proofErr w:type="spellEnd"/>
      <w:r w:rsidR="000B6CD5" w:rsidRPr="006030E9">
        <w:rPr>
          <w:rFonts w:ascii="Calibri" w:hAnsi="Calibri"/>
          <w:spacing w:val="0"/>
          <w:sz w:val="21"/>
          <w:szCs w:val="21"/>
          <w:lang w:val="de-DE"/>
        </w:rPr>
        <w:t>-A</w:t>
      </w:r>
      <w:r w:rsidR="005E285E" w:rsidRPr="006030E9">
        <w:rPr>
          <w:rFonts w:ascii="Calibri" w:hAnsi="Calibri"/>
          <w:spacing w:val="0"/>
          <w:sz w:val="21"/>
          <w:szCs w:val="21"/>
          <w:lang w:val="de-DE"/>
        </w:rPr>
        <w:t>nlage</w:t>
      </w:r>
      <w:r w:rsidR="000B6CD5" w:rsidRPr="006030E9">
        <w:rPr>
          <w:rFonts w:ascii="Calibri" w:hAnsi="Calibri"/>
          <w:spacing w:val="0"/>
          <w:sz w:val="21"/>
          <w:szCs w:val="21"/>
          <w:lang w:val="de-DE"/>
        </w:rPr>
        <w:t xml:space="preserve"> zur Klebstoff-Herstellung </w:t>
      </w:r>
      <w:r w:rsidR="005E285E" w:rsidRPr="006030E9">
        <w:rPr>
          <w:rFonts w:ascii="Calibri" w:hAnsi="Calibri"/>
          <w:spacing w:val="0"/>
          <w:sz w:val="21"/>
          <w:szCs w:val="21"/>
          <w:lang w:val="de-DE"/>
        </w:rPr>
        <w:t>anbieten.</w:t>
      </w:r>
    </w:p>
    <w:p w14:paraId="30107B18" w14:textId="1A243DDD" w:rsidR="0023481C" w:rsidRPr="006030E9" w:rsidRDefault="005C3225" w:rsidP="000B6CD5">
      <w:pPr>
        <w:pStyle w:val="Textkrper2"/>
        <w:spacing w:after="120"/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</w:pPr>
      <w:r w:rsidRPr="006030E9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  <w:lang w:val="de-DE"/>
        </w:rPr>
        <w:t>Michelstadt/ Shanghai, Ju</w:t>
      </w:r>
      <w:r w:rsidR="006E4B4D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  <w:lang w:val="de-DE"/>
        </w:rPr>
        <w:t>l</w:t>
      </w:r>
      <w:r w:rsidRPr="006030E9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  <w:lang w:val="de-DE"/>
        </w:rPr>
        <w:t xml:space="preserve">i 2021. </w:t>
      </w:r>
      <w:r w:rsidRPr="006030E9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– </w:t>
      </w:r>
      <w:r w:rsidR="000B6CD5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Mit seinen </w:t>
      </w:r>
      <w:bookmarkStart w:id="2" w:name="_Hlk74736556"/>
      <w:r w:rsidR="000B6CD5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Dosier-, Misch- und Entgasungsanlagen </w:t>
      </w:r>
      <w:bookmarkEnd w:id="2"/>
      <w:r w:rsidR="000B6CD5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für die effiziente Verarbeitung moderner Kunstharze ist das deutsche Unternehmen TARTLER bereits seit vielen Jahren in </w:t>
      </w:r>
      <w:r w:rsidR="0070674F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den Ländern Asiens </w:t>
      </w:r>
      <w:r w:rsidR="000B6CD5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präsent. Zahlreiche </w:t>
      </w:r>
      <w:r w:rsidR="005168B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hier ansässige Kunden</w:t>
      </w:r>
      <w:r w:rsidR="000B6CD5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beliefert es mit seinen innovativen Systemlösungen, denen </w:t>
      </w:r>
      <w:r w:rsidR="0070674F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im Automobilbau, im </w:t>
      </w:r>
      <w:proofErr w:type="spellStart"/>
      <w:r w:rsidR="0070674F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Elektroverguss</w:t>
      </w:r>
      <w:proofErr w:type="spellEnd"/>
      <w:r w:rsidR="005168B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,</w:t>
      </w:r>
      <w:r w:rsidR="0070674F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in der Windrafttechnik und vielen anderen Schlüsselindustrien </w:t>
      </w:r>
      <w:r w:rsidR="000B6CD5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eine technologisch</w:t>
      </w:r>
      <w:r w:rsidR="0070674F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zentrale R</w:t>
      </w:r>
      <w:r w:rsidR="000B6CD5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olle zufällt. Um </w:t>
      </w:r>
      <w:r w:rsidR="005168B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den </w:t>
      </w:r>
      <w:r w:rsidR="000B6CD5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asiatischen Markt </w:t>
      </w:r>
      <w:r w:rsidR="003B3051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zukünftig </w:t>
      </w:r>
      <w:r w:rsidR="000B6CD5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noch intensiver betreuen zu können, beginnt die TARTLER GROUP </w:t>
      </w:r>
      <w:r w:rsidR="00C0442F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derzeit </w:t>
      </w:r>
      <w:r w:rsidR="000B6CD5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mit dem Aufbau eines eigenen </w:t>
      </w:r>
      <w:r w:rsidR="0070674F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Firmen</w:t>
      </w:r>
      <w:r w:rsidR="000B6CD5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standorts in Shanghai. Den organisatorischen Rahmen dafür bildet die Gründung der TARTLER Shanghai China Ltd., der ersten </w:t>
      </w:r>
      <w:r w:rsidR="00FB15E5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Auslandst</w:t>
      </w:r>
      <w:r w:rsidR="000B6CD5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ochter</w:t>
      </w:r>
      <w:r w:rsidR="00FB15E5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0B6CD5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der Unternehmensgruppe. Firmenchef Udo Tartler erläutert dazu: „</w:t>
      </w:r>
      <w:bookmarkStart w:id="3" w:name="_Hlk75253318"/>
      <w:r w:rsidR="0023481C" w:rsidRPr="006030E9">
        <w:rPr>
          <w:rFonts w:ascii="Calibri" w:hAnsi="Calibri"/>
          <w:b w:val="0"/>
          <w:bCs w:val="0"/>
          <w:iCs/>
          <w:spacing w:val="0"/>
          <w:sz w:val="21"/>
          <w:szCs w:val="21"/>
          <w:lang w:val="de-DE"/>
        </w:rPr>
        <w:t xml:space="preserve">Trotz der international erschwerten Bedingungen setzen wir damit unseren Expansionskurs fort. </w:t>
      </w:r>
      <w:bookmarkEnd w:id="3"/>
      <w:r w:rsidR="0023481C" w:rsidRPr="006030E9">
        <w:rPr>
          <w:rFonts w:ascii="Calibri" w:hAnsi="Calibri"/>
          <w:b w:val="0"/>
          <w:bCs w:val="0"/>
          <w:iCs/>
          <w:spacing w:val="0"/>
          <w:sz w:val="21"/>
          <w:szCs w:val="21"/>
          <w:lang w:val="de-DE"/>
        </w:rPr>
        <w:t xml:space="preserve">Zum Teil können wir dabei </w:t>
      </w:r>
      <w:r w:rsidR="000B6CD5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auf bestehende</w:t>
      </w:r>
      <w:r w:rsidR="003B3051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n</w:t>
      </w:r>
      <w:r w:rsidR="000B6CD5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Strukturen aufbauen, da wir mit unserem Kollegen </w:t>
      </w:r>
      <w:bookmarkStart w:id="4" w:name="_Hlk75253492"/>
      <w:r w:rsidR="000B6CD5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Marc Tempus bereits seit vielen Jahren einen Vertreter vor Ort haben. Er wird die neue Gesellschaft als eigenständiges Unternehmen in der Funktion </w:t>
      </w:r>
      <w:r w:rsidR="008E78D4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des CTO </w:t>
      </w:r>
      <w:r w:rsidR="001164A3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(Chief Technical Officer) </w:t>
      </w:r>
      <w:r w:rsidR="000B6CD5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führen.</w:t>
      </w:r>
      <w:r w:rsidR="0023481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“</w:t>
      </w:r>
    </w:p>
    <w:bookmarkEnd w:id="4"/>
    <w:p w14:paraId="632A9E25" w14:textId="01AEC78C" w:rsidR="00696709" w:rsidRPr="006030E9" w:rsidRDefault="0023481C" w:rsidP="00BE053C">
      <w:pPr>
        <w:pStyle w:val="Textkrper2"/>
        <w:spacing w:after="120"/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</w:pPr>
      <w:r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D</w:t>
      </w:r>
      <w:r w:rsidR="00D2717B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ie</w:t>
      </w:r>
      <w:r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operative</w:t>
      </w:r>
      <w:r w:rsidR="00D2717B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n</w:t>
      </w:r>
      <w:r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D2717B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Schwerpunkte der neuen TARTLER Shanghai China Ltd. bilden </w:t>
      </w:r>
      <w:r w:rsidR="000B6CD5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zunächst die </w:t>
      </w:r>
      <w:r w:rsidR="0070674F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Endm</w:t>
      </w:r>
      <w:r w:rsidR="000B6CD5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ontage</w:t>
      </w:r>
      <w:r w:rsidR="0070674F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, </w:t>
      </w:r>
      <w:r w:rsidR="000B6CD5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der Ver</w:t>
      </w:r>
      <w:r w:rsidR="00512EC7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kauf</w:t>
      </w:r>
      <w:r w:rsidR="005168B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70674F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und der Service für </w:t>
      </w:r>
      <w:r w:rsidR="000B6CD5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eine Dosier-</w:t>
      </w:r>
      <w:r w:rsidR="008E68BA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und</w:t>
      </w:r>
      <w:r w:rsidR="000B6CD5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Mischanlage </w:t>
      </w:r>
      <w:r w:rsidR="00D2717B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der </w:t>
      </w:r>
      <w:r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erfolgreichen </w:t>
      </w:r>
      <w:proofErr w:type="spellStart"/>
      <w:r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Nodopox</w:t>
      </w:r>
      <w:proofErr w:type="spellEnd"/>
      <w:r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-Baureihe</w:t>
      </w:r>
      <w:r w:rsidR="00D2717B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. Die</w:t>
      </w:r>
      <w:r w:rsidR="005168B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se</w:t>
      </w:r>
      <w:r w:rsidR="00D2717B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Systemlösung zur hocheffizienten Herstellung von Klebstoffen auf Kunstharzbasis wird in ihrer Konfiguration und Modularität auf die Anforderungen des asiatischen Marktes abgestimmt</w:t>
      </w:r>
      <w:r w:rsidR="00E538E1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. </w:t>
      </w:r>
      <w:r w:rsidR="005168B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„Während </w:t>
      </w:r>
      <w:r w:rsidR="00512EC7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d</w:t>
      </w:r>
      <w:r w:rsidR="005168B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er Aufbauphase werden alle wichtigen Key-Components für diese Klebstoffanlage von unserem Stammwerk in Michelstadt zugeliefert, während </w:t>
      </w:r>
      <w:r w:rsidR="00512EC7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der Fokus der TARTLER Shanghai China Ltd. </w:t>
      </w:r>
      <w:r w:rsidR="00C314B2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v</w:t>
      </w:r>
      <w:r w:rsidR="00512EC7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orrangig auf dem Assembling, dem Vertrieb, der Inbetriebnahme und der Kundenbetreuung liegen wird“, berichtet Udo Tartler.</w:t>
      </w:r>
    </w:p>
    <w:p w14:paraId="2EE2251F" w14:textId="77777777" w:rsidR="00851F75" w:rsidRPr="006030E9" w:rsidRDefault="00851F75" w:rsidP="00851F75">
      <w:pPr>
        <w:pStyle w:val="Textkrper2"/>
        <w:spacing w:after="120"/>
        <w:rPr>
          <w:rFonts w:ascii="Calibri" w:hAnsi="Calibri"/>
          <w:spacing w:val="0"/>
          <w:sz w:val="21"/>
          <w:szCs w:val="21"/>
        </w:rPr>
      </w:pPr>
      <w:r w:rsidRPr="006030E9">
        <w:rPr>
          <w:rFonts w:ascii="Calibri" w:hAnsi="Calibri"/>
          <w:spacing w:val="0"/>
          <w:sz w:val="21"/>
          <w:szCs w:val="21"/>
        </w:rPr>
        <w:t>Abgestimmt auf asiatische Anforderungen</w:t>
      </w:r>
    </w:p>
    <w:p w14:paraId="24B20D34" w14:textId="4A2C6748" w:rsidR="00BE053C" w:rsidRPr="006030E9" w:rsidRDefault="00696709" w:rsidP="00BE053C">
      <w:pPr>
        <w:pStyle w:val="Textkrper2"/>
        <w:spacing w:after="120"/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</w:pPr>
      <w:r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Bei der </w:t>
      </w:r>
      <w:r w:rsidR="005E0F86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für </w:t>
      </w:r>
      <w:r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den Einsatz in der</w:t>
      </w:r>
      <w:r w:rsidR="005E0F86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asiatische</w:t>
      </w:r>
      <w:r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n</w:t>
      </w:r>
      <w:r w:rsidR="005E0F86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751801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Industrie</w:t>
      </w:r>
      <w:r w:rsidR="005E0F86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maßgeschneiderte</w:t>
      </w:r>
      <w:r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n</w:t>
      </w:r>
      <w:r w:rsidR="005E0F86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Kunstharz-Verarbeitungsanlage von TAR</w:t>
      </w:r>
      <w:r w:rsidR="00751801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T</w:t>
      </w:r>
      <w:r w:rsidR="005E0F86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LER handel</w:t>
      </w:r>
      <w:r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t es sich um ein Komplettsystem</w:t>
      </w:r>
      <w:r w:rsidR="005062A6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zum flexiblen Dosieren </w:t>
      </w:r>
      <w:r w:rsidR="005062A6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lastRenderedPageBreak/>
        <w:t>und Mischen pastöse</w:t>
      </w:r>
      <w:r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r</w:t>
      </w:r>
      <w:r w:rsidR="005062A6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Polyurethane, Epoxide und Silikone mit </w:t>
      </w:r>
      <w:proofErr w:type="spellStart"/>
      <w:r w:rsidR="005062A6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Viskositäten</w:t>
      </w:r>
      <w:proofErr w:type="spellEnd"/>
      <w:r w:rsidR="005062A6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ab 60.000 </w:t>
      </w:r>
      <w:proofErr w:type="spellStart"/>
      <w:r w:rsidR="005062A6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mPas</w:t>
      </w:r>
      <w:proofErr w:type="spellEnd"/>
      <w:r w:rsidR="00D25789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. Sie ist </w:t>
      </w:r>
      <w:r w:rsidR="005062A6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für Ausstöße von 0,1 bis 30 </w:t>
      </w:r>
      <w:r w:rsidR="00C13558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l</w:t>
      </w:r>
      <w:r w:rsidR="005062A6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/min</w:t>
      </w:r>
      <w:r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ausgelegt </w:t>
      </w:r>
      <w:r w:rsidR="00D25789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und</w:t>
      </w:r>
      <w:r w:rsidR="00BE053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kann als 1K-, 2K- oder Mehrkomponenten-Lösung </w:t>
      </w:r>
      <w:r w:rsidR="00F62EC2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und für die Aufnahme von 20-, 50- und 200-Liter-Deckelfässer</w:t>
      </w:r>
      <w:r w:rsidR="00D25789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n</w:t>
      </w:r>
      <w:r w:rsidR="00F62EC2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konfig</w:t>
      </w:r>
      <w:r w:rsidR="00C314B2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u</w:t>
      </w:r>
      <w:r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riert</w:t>
      </w:r>
      <w:r w:rsidR="00BE053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werden.</w:t>
      </w:r>
      <w:r w:rsidR="005C5019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proofErr w:type="spellStart"/>
      <w:r w:rsidR="00BE053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Topfzeit</w:t>
      </w:r>
      <w:proofErr w:type="spellEnd"/>
      <w:r w:rsidR="00BE053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, Schussmenge und </w:t>
      </w:r>
      <w:r w:rsidR="00751801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– </w:t>
      </w:r>
      <w:r w:rsidR="00BE053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bei volumenstromgeregelten Anlagen </w:t>
      </w:r>
      <w:r w:rsidR="00751801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– </w:t>
      </w:r>
      <w:r w:rsidR="00BE053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auch das Mischungsverhältnis </w:t>
      </w:r>
      <w:r w:rsidR="0033475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sowie</w:t>
      </w:r>
      <w:r w:rsidR="00BE053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anderes </w:t>
      </w:r>
      <w:r w:rsidR="0033475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mehr </w:t>
      </w:r>
      <w:r w:rsidR="00BE053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lassen sich über die </w:t>
      </w:r>
      <w:r w:rsidR="00751801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S</w:t>
      </w:r>
      <w:r w:rsidR="00BE053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teuerung </w:t>
      </w:r>
      <w:r w:rsidR="0033475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(Siemens SPS mit T</w:t>
      </w:r>
      <w:r w:rsidR="00BE053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ouch Screen</w:t>
      </w:r>
      <w:r w:rsidR="0033475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)</w:t>
      </w:r>
      <w:r w:rsidR="00C314B2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BE053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einstellen. </w:t>
      </w:r>
      <w:r w:rsidR="008E78D4" w:rsidRPr="006030E9">
        <w:rPr>
          <w:rFonts w:ascii="Calibri" w:hAnsi="Calibri"/>
          <w:b w:val="0"/>
          <w:bCs w:val="0"/>
          <w:spacing w:val="0"/>
          <w:sz w:val="21"/>
          <w:szCs w:val="21"/>
        </w:rPr>
        <w:t>Zur Vermeidung von Prozessunterbrechungen beim Fasswechsel bietet TARTLER passende Puffergebinde an. Sie werden in Nachfüllstationen automatisch befüllt, was ein kontinuierliches Dosieren ermöglicht.</w:t>
      </w:r>
      <w:r w:rsidR="00F62EC2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33475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Z</w:t>
      </w:r>
      <w:r w:rsidR="00F62EC2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ur </w:t>
      </w:r>
      <w:r w:rsidR="008E78D4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weiteren Verfahrens</w:t>
      </w:r>
      <w:r w:rsidR="00F62EC2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optimierung </w:t>
      </w:r>
      <w:r w:rsidR="0033475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lassen sich die Anlagen zudem </w:t>
      </w:r>
      <w:r w:rsidR="00BE053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mit verschiedenen</w:t>
      </w:r>
      <w:r w:rsidR="00F62EC2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, </w:t>
      </w:r>
      <w:r w:rsidR="00BE053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patentierten Vakuum</w:t>
      </w:r>
      <w:r w:rsidR="005C5019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funktionen</w:t>
      </w:r>
      <w:r w:rsidR="00BE053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ausstatten.</w:t>
      </w:r>
    </w:p>
    <w:p w14:paraId="77CDE84D" w14:textId="35A9D920" w:rsidR="001354DF" w:rsidRPr="006030E9" w:rsidRDefault="001354DF" w:rsidP="00BE053C">
      <w:pPr>
        <w:pStyle w:val="Textkrper2"/>
        <w:spacing w:after="120"/>
        <w:rPr>
          <w:rFonts w:ascii="Calibri" w:hAnsi="Calibri"/>
          <w:spacing w:val="0"/>
          <w:sz w:val="21"/>
          <w:szCs w:val="21"/>
          <w:lang w:val="de-DE"/>
        </w:rPr>
      </w:pPr>
      <w:r w:rsidRPr="006030E9">
        <w:rPr>
          <w:rFonts w:ascii="Calibri" w:hAnsi="Calibri"/>
          <w:spacing w:val="0"/>
          <w:sz w:val="21"/>
          <w:szCs w:val="21"/>
          <w:lang w:val="de-DE"/>
        </w:rPr>
        <w:t>Verschiedene Module und Optionen</w:t>
      </w:r>
    </w:p>
    <w:p w14:paraId="3F35AA8F" w14:textId="62B5072C" w:rsidR="00C314B2" w:rsidRPr="006030E9" w:rsidRDefault="005C5019" w:rsidP="00442B0F">
      <w:pPr>
        <w:pStyle w:val="Textkrper2"/>
        <w:spacing w:after="120"/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</w:pPr>
      <w:r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Die spezielle </w:t>
      </w:r>
      <w:proofErr w:type="spellStart"/>
      <w:r w:rsidR="00E66EDF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Asia</w:t>
      </w:r>
      <w:proofErr w:type="spellEnd"/>
      <w:r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-Ausführung der Anlage </w:t>
      </w:r>
      <w:r w:rsidR="00C314B2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trägt den </w:t>
      </w:r>
      <w:r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Namen </w:t>
      </w:r>
      <w:proofErr w:type="spellStart"/>
      <w:r w:rsidR="00E32359" w:rsidRPr="006030E9">
        <w:rPr>
          <w:rFonts w:ascii="Calibri" w:hAnsi="Calibri"/>
          <w:b w:val="0"/>
          <w:bCs w:val="0"/>
          <w:i/>
          <w:iCs/>
          <w:spacing w:val="0"/>
          <w:sz w:val="21"/>
          <w:szCs w:val="21"/>
          <w:lang w:val="de-DE"/>
        </w:rPr>
        <w:t>N</w:t>
      </w:r>
      <w:r w:rsidRPr="006030E9">
        <w:rPr>
          <w:rFonts w:ascii="Calibri" w:hAnsi="Calibri"/>
          <w:b w:val="0"/>
          <w:bCs w:val="0"/>
          <w:i/>
          <w:iCs/>
          <w:spacing w:val="0"/>
          <w:sz w:val="21"/>
          <w:szCs w:val="21"/>
          <w:lang w:val="de-DE"/>
        </w:rPr>
        <w:t>odopox</w:t>
      </w:r>
      <w:proofErr w:type="spellEnd"/>
      <w:r w:rsidRPr="006030E9">
        <w:rPr>
          <w:rFonts w:ascii="Calibri" w:hAnsi="Calibri"/>
          <w:b w:val="0"/>
          <w:bCs w:val="0"/>
          <w:i/>
          <w:iCs/>
          <w:spacing w:val="0"/>
          <w:sz w:val="21"/>
          <w:szCs w:val="21"/>
          <w:lang w:val="de-DE"/>
        </w:rPr>
        <w:t xml:space="preserve"> wind</w:t>
      </w:r>
      <w:r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C314B2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und</w:t>
      </w:r>
      <w:r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lässt sich mit verschiedene</w:t>
      </w:r>
      <w:r w:rsidR="00AC19F0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n</w:t>
      </w:r>
      <w:r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AC19F0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optional verfügbaren Modulen an verschiedene Anforderungen und </w:t>
      </w:r>
      <w:r w:rsidR="00C314B2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U</w:t>
      </w:r>
      <w:r w:rsidR="00AC19F0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mgebungen anpassen. </w:t>
      </w:r>
      <w:r w:rsidR="00C314B2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U</w:t>
      </w:r>
      <w:r w:rsidR="00AC19F0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nter anderem </w:t>
      </w:r>
      <w:r w:rsidR="00C314B2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kann sie </w:t>
      </w:r>
      <w:r w:rsidR="00AC19F0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als Vier-Fass-Lösung mit zwei Dosier- und zwei Nachfüllgebinden oder als Zwei-Fass-Lösung mit nur zwei Dosiergebinden und vorbereitetem Stellplatz für zwei Materialfässer </w:t>
      </w:r>
      <w:r w:rsidR="00C314B2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angelegt werd</w:t>
      </w:r>
      <w:r w:rsidR="00AC19F0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en. Zudem </w:t>
      </w:r>
      <w:r w:rsidR="00C314B2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stehen </w:t>
      </w:r>
      <w:r w:rsidR="00AC19F0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Nachfülloptionen </w:t>
      </w:r>
      <w:r w:rsidR="00C314B2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zu Wahl:</w:t>
      </w:r>
      <w:r w:rsidR="0033475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AC19F0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Vakuum gestütz</w:t>
      </w:r>
      <w:r w:rsidR="0033475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t</w:t>
      </w:r>
      <w:r w:rsidR="00AC19F0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</w:t>
      </w:r>
      <w:r w:rsidR="000D655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r</w:t>
      </w:r>
      <w:r w:rsidR="00AC19F0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Fasswechsel für eine oder beide Komponenten</w:t>
      </w:r>
      <w:r w:rsidR="00751801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(Harz, Härter)</w:t>
      </w:r>
      <w:r w:rsidR="005C3225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,</w:t>
      </w:r>
      <w:r w:rsidR="00AC19F0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verschiedene elektrische oder pneumatische </w:t>
      </w:r>
      <w:proofErr w:type="spellStart"/>
      <w:r w:rsidR="00AC19F0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Abroll</w:t>
      </w:r>
      <w:r w:rsidR="0033475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er</w:t>
      </w:r>
      <w:proofErr w:type="spellEnd"/>
      <w:r w:rsidR="00AC19F0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und Anschl</w:t>
      </w:r>
      <w:r w:rsidR="0033475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ü</w:t>
      </w:r>
      <w:r w:rsidR="00AC19F0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sse</w:t>
      </w:r>
      <w:r w:rsidR="005C3225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sowie verschiedene Kupplungen für Schlepp- und Förder</w:t>
      </w:r>
      <w:r w:rsidR="00751801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systeme</w:t>
      </w:r>
      <w:r w:rsidR="00AC19F0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. </w:t>
      </w:r>
      <w:r w:rsidR="00C314B2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F</w:t>
      </w:r>
      <w:r w:rsidR="00751801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ür den Fall, dass</w:t>
      </w:r>
      <w:r w:rsidR="0069602A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vor Ort keine ausreichende Druckluftversorgung </w:t>
      </w:r>
      <w:r w:rsidR="00096170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parat </w:t>
      </w:r>
      <w:r w:rsidR="0069602A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steht</w:t>
      </w:r>
      <w:r w:rsidR="00C314B2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, integriert TARTLER auch einen Kompressor.</w:t>
      </w:r>
    </w:p>
    <w:p w14:paraId="756AAC81" w14:textId="0ECEE5D8" w:rsidR="00C755FE" w:rsidRPr="006030E9" w:rsidRDefault="00E32359" w:rsidP="00442B0F">
      <w:pPr>
        <w:pStyle w:val="Textkrper2"/>
        <w:spacing w:after="120"/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</w:pPr>
      <w:r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„Die </w:t>
      </w:r>
      <w:r w:rsidR="001216CF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Markteinführung der</w:t>
      </w:r>
      <w:r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proofErr w:type="spellStart"/>
      <w:r w:rsidRPr="006030E9">
        <w:rPr>
          <w:rFonts w:ascii="Calibri" w:hAnsi="Calibri"/>
          <w:b w:val="0"/>
          <w:bCs w:val="0"/>
          <w:i/>
          <w:iCs/>
          <w:spacing w:val="0"/>
          <w:sz w:val="21"/>
          <w:szCs w:val="21"/>
          <w:lang w:val="de-DE"/>
        </w:rPr>
        <w:t>Nodopox</w:t>
      </w:r>
      <w:proofErr w:type="spellEnd"/>
      <w:r w:rsidRPr="006030E9">
        <w:rPr>
          <w:rFonts w:ascii="Calibri" w:hAnsi="Calibri"/>
          <w:b w:val="0"/>
          <w:bCs w:val="0"/>
          <w:i/>
          <w:iCs/>
          <w:spacing w:val="0"/>
          <w:sz w:val="21"/>
          <w:szCs w:val="21"/>
          <w:lang w:val="de-DE"/>
        </w:rPr>
        <w:t xml:space="preserve"> wind</w:t>
      </w:r>
      <w:r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an unserem neuen Standort ist der zunächst erste Schritt im Rahmen der Unternehmensgründung. Unser Ziel ist es, </w:t>
      </w:r>
      <w:r w:rsidR="00ED78BE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über die </w:t>
      </w:r>
      <w:r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TARTLER Shanghai China </w:t>
      </w:r>
      <w:r w:rsidR="00096170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Ltd. </w:t>
      </w:r>
      <w:r w:rsidR="00ED78BE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die Lieferfähigkeit unseres gesamten Maschinen- und Dienstleistungs-Portfolios in Asien und Indien sukzessive zu erhöhen, sodass beides </w:t>
      </w:r>
      <w:r w:rsidR="00812EC9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f</w:t>
      </w:r>
      <w:r w:rsidR="00ED78BE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ür die dortigen Produktionsstandorte unserer Kunden verfügbar ist“,</w:t>
      </w:r>
      <w:r w:rsidR="005C3225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Firmenchef Udo Tartler.</w:t>
      </w:r>
      <w:r w:rsidR="0033475C" w:rsidRPr="006030E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C755FE" w:rsidRPr="006030E9">
        <w:rPr>
          <w:rFonts w:ascii="Calibri" w:hAnsi="Calibri"/>
          <w:b w:val="0"/>
          <w:bCs w:val="0"/>
          <w:i/>
          <w:iCs/>
          <w:spacing w:val="0"/>
          <w:sz w:val="21"/>
          <w:szCs w:val="21"/>
          <w:lang w:val="de-DE"/>
        </w:rPr>
        <w:t>ar</w:t>
      </w:r>
    </w:p>
    <w:p w14:paraId="1F788E34" w14:textId="306D29F1" w:rsidR="000D1E1C" w:rsidRPr="006030E9" w:rsidRDefault="003E648E" w:rsidP="0053685E">
      <w:pPr>
        <w:pStyle w:val="Textkrper2"/>
        <w:spacing w:after="120" w:line="360" w:lineRule="exact"/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</w:pPr>
      <w:r w:rsidRPr="006030E9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598</w:t>
      </w:r>
      <w:r w:rsidR="00E50CA4" w:rsidRPr="006030E9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</w:t>
      </w:r>
      <w:r w:rsidR="000D1E1C" w:rsidRPr="006030E9">
        <w:rPr>
          <w:rFonts w:ascii="Calibri" w:hAnsi="Calibri" w:cs="Calibri"/>
          <w:b w:val="0"/>
          <w:bCs w:val="0"/>
          <w:i/>
          <w:spacing w:val="0"/>
          <w:sz w:val="16"/>
          <w:szCs w:val="16"/>
        </w:rPr>
        <w:t xml:space="preserve">Wörter </w:t>
      </w:r>
      <w:r w:rsidR="005659DE" w:rsidRPr="006030E9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mi</w:t>
      </w:r>
      <w:r w:rsidR="000D1E1C" w:rsidRPr="006030E9">
        <w:rPr>
          <w:rFonts w:ascii="Calibri" w:hAnsi="Calibri" w:cs="Calibri"/>
          <w:b w:val="0"/>
          <w:bCs w:val="0"/>
          <w:i/>
          <w:spacing w:val="0"/>
          <w:sz w:val="16"/>
          <w:szCs w:val="16"/>
        </w:rPr>
        <w:t>t</w:t>
      </w:r>
      <w:r w:rsidR="005659DE" w:rsidRPr="006030E9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</w:t>
      </w:r>
      <w:r w:rsidR="00DD526E" w:rsidRPr="006030E9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4.</w:t>
      </w:r>
      <w:r w:rsidRPr="006030E9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546</w:t>
      </w:r>
      <w:r w:rsidR="00ED379E" w:rsidRPr="006030E9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</w:t>
      </w:r>
      <w:r w:rsidR="000D1E1C" w:rsidRPr="006030E9">
        <w:rPr>
          <w:rFonts w:ascii="Calibri" w:hAnsi="Calibri" w:cs="Calibri"/>
          <w:b w:val="0"/>
          <w:bCs w:val="0"/>
          <w:i/>
          <w:spacing w:val="0"/>
          <w:sz w:val="16"/>
          <w:szCs w:val="16"/>
        </w:rPr>
        <w:t>Zeichen (inkl. Leerzeichen)</w:t>
      </w:r>
      <w:r w:rsidR="00597832" w:rsidRPr="006030E9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ab/>
        <w:t xml:space="preserve">                       </w:t>
      </w:r>
      <w:r w:rsidR="002938D7" w:rsidRPr="006030E9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  </w:t>
      </w:r>
      <w:r w:rsidR="00597832" w:rsidRPr="006030E9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</w:t>
      </w:r>
      <w:bookmarkStart w:id="5" w:name="_Hlk63682629"/>
      <w:r w:rsidR="00597832" w:rsidRPr="006030E9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Autor: Alexander Regenhardt, Freier Fachjournalist, Darmstadt</w:t>
      </w:r>
      <w:bookmarkEnd w:id="5"/>
    </w:p>
    <w:p w14:paraId="6EF43435" w14:textId="77777777" w:rsidR="000D1E1C" w:rsidRPr="006030E9" w:rsidRDefault="000D1E1C" w:rsidP="007C4290">
      <w:pPr>
        <w:adjustRightInd/>
        <w:spacing w:line="360" w:lineRule="auto"/>
        <w:ind w:left="0" w:right="-284"/>
        <w:rPr>
          <w:rFonts w:ascii="Calibri" w:hAnsi="Calibri" w:cs="Calibri"/>
          <w:bCs/>
          <w:iCs/>
          <w:spacing w:val="0"/>
          <w:sz w:val="16"/>
          <w:szCs w:val="16"/>
          <w:lang w:val="x-none"/>
        </w:rPr>
      </w:pPr>
    </w:p>
    <w:p w14:paraId="2983D4DC" w14:textId="77777777" w:rsidR="000D1E1C" w:rsidRPr="006030E9" w:rsidRDefault="000D1E1C" w:rsidP="007C4290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21"/>
          <w:szCs w:val="21"/>
        </w:rPr>
      </w:pPr>
      <w:r w:rsidRPr="006030E9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Redakteure: </w:t>
      </w:r>
      <w:r w:rsidRPr="006030E9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0EE0CF2B" w14:textId="77777777" w:rsidR="00565F96" w:rsidRPr="006030E9" w:rsidRDefault="00565F96" w:rsidP="00C62954">
      <w:pPr>
        <w:adjustRightInd/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  <w:u w:val="single"/>
        </w:rPr>
      </w:pPr>
    </w:p>
    <w:p w14:paraId="660A45ED" w14:textId="56531505" w:rsidR="00565F96" w:rsidRPr="006030E9" w:rsidRDefault="00CD4DA0" w:rsidP="00565F96">
      <w:pPr>
        <w:adjustRightInd/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  <w:u w:val="single"/>
        </w:rPr>
      </w:pPr>
      <w:bookmarkStart w:id="6" w:name="_Hlk72845721"/>
      <w:r w:rsidRPr="006030E9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Bilder </w:t>
      </w:r>
      <w:r w:rsidR="00CA056B" w:rsidRPr="006030E9">
        <w:rPr>
          <w:rFonts w:ascii="Calibri" w:hAnsi="Calibri" w:cs="Calibri"/>
          <w:i/>
          <w:spacing w:val="0"/>
          <w:sz w:val="21"/>
          <w:szCs w:val="21"/>
          <w:u w:val="single"/>
        </w:rPr>
        <w:t>(</w:t>
      </w:r>
      <w:r w:rsidR="0033475C" w:rsidRPr="006030E9">
        <w:rPr>
          <w:rFonts w:ascii="Calibri" w:hAnsi="Calibri" w:cs="Calibri"/>
          <w:i/>
          <w:spacing w:val="0"/>
          <w:sz w:val="21"/>
          <w:szCs w:val="21"/>
          <w:u w:val="single"/>
        </w:rPr>
        <w:t>4</w:t>
      </w:r>
      <w:r w:rsidRPr="006030E9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 Motive)</w:t>
      </w:r>
    </w:p>
    <w:p w14:paraId="58CCB10F" w14:textId="52E98D30" w:rsidR="00FE403F" w:rsidRPr="006030E9" w:rsidRDefault="00BF580C" w:rsidP="00565F96">
      <w:pPr>
        <w:adjustRightInd/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  <w:u w:val="single"/>
        </w:rPr>
      </w:pPr>
      <w:r w:rsidRPr="006030E9">
        <w:rPr>
          <w:rFonts w:ascii="Calibri" w:hAnsi="Calibri" w:cs="Calibri"/>
          <w:i/>
          <w:spacing w:val="0"/>
          <w:sz w:val="21"/>
          <w:szCs w:val="21"/>
        </w:rPr>
        <w:t>Bild 1:</w:t>
      </w:r>
      <w:r w:rsidR="002B4D4B" w:rsidRPr="006030E9">
        <w:rPr>
          <w:rFonts w:ascii="Calibri" w:hAnsi="Calibri" w:cs="Calibri"/>
          <w:spacing w:val="0"/>
          <w:sz w:val="21"/>
          <w:szCs w:val="21"/>
        </w:rPr>
        <w:t xml:space="preserve"> </w:t>
      </w:r>
      <w:r w:rsidR="00F64552" w:rsidRPr="006030E9">
        <w:rPr>
          <w:rFonts w:ascii="Calibri" w:hAnsi="Calibri" w:cs="Calibri"/>
          <w:spacing w:val="0"/>
          <w:sz w:val="21"/>
          <w:szCs w:val="21"/>
        </w:rPr>
        <w:t xml:space="preserve">Operativer Schwerpunkt der neuen </w:t>
      </w:r>
      <w:bookmarkStart w:id="7" w:name="_Hlk75253617"/>
      <w:bookmarkStart w:id="8" w:name="_Hlk75253344"/>
      <w:r w:rsidR="00F64552" w:rsidRPr="006030E9">
        <w:rPr>
          <w:rFonts w:ascii="Calibri" w:hAnsi="Calibri" w:cs="Calibri"/>
          <w:spacing w:val="0"/>
          <w:sz w:val="21"/>
          <w:szCs w:val="21"/>
        </w:rPr>
        <w:t>TARTLER Shanghai China Ltd</w:t>
      </w:r>
      <w:bookmarkEnd w:id="7"/>
      <w:r w:rsidR="00F64552" w:rsidRPr="006030E9">
        <w:rPr>
          <w:rFonts w:ascii="Calibri" w:hAnsi="Calibri" w:cs="Calibri"/>
          <w:spacing w:val="0"/>
          <w:sz w:val="21"/>
          <w:szCs w:val="21"/>
        </w:rPr>
        <w:t xml:space="preserve">. </w:t>
      </w:r>
      <w:bookmarkEnd w:id="8"/>
      <w:r w:rsidR="00F64552" w:rsidRPr="006030E9">
        <w:rPr>
          <w:rFonts w:ascii="Calibri" w:hAnsi="Calibri" w:cs="Calibri"/>
          <w:spacing w:val="0"/>
          <w:sz w:val="21"/>
          <w:szCs w:val="21"/>
        </w:rPr>
        <w:t xml:space="preserve">ist die Markteinführung einer auf die asiatischen Anforderungen abgestimmten </w:t>
      </w:r>
      <w:proofErr w:type="spellStart"/>
      <w:r w:rsidR="00F64552" w:rsidRPr="006030E9">
        <w:rPr>
          <w:rFonts w:ascii="Calibri" w:hAnsi="Calibri" w:cs="Calibri"/>
          <w:spacing w:val="0"/>
          <w:sz w:val="21"/>
          <w:szCs w:val="21"/>
        </w:rPr>
        <w:t>Nodopox</w:t>
      </w:r>
      <w:proofErr w:type="spellEnd"/>
      <w:r w:rsidR="00F64552" w:rsidRPr="006030E9">
        <w:rPr>
          <w:rFonts w:ascii="Calibri" w:hAnsi="Calibri" w:cs="Calibri"/>
          <w:spacing w:val="0"/>
          <w:sz w:val="21"/>
          <w:szCs w:val="21"/>
        </w:rPr>
        <w:t xml:space="preserve">-Anlage zur Klebstoff-Herstellung und -Verarbeitung. </w:t>
      </w:r>
    </w:p>
    <w:p w14:paraId="45020BB7" w14:textId="77777777" w:rsidR="00203059" w:rsidRPr="006030E9" w:rsidRDefault="00BF580C" w:rsidP="00203059">
      <w:pPr>
        <w:pStyle w:val="h3"/>
        <w:spacing w:before="0" w:after="120" w:line="240" w:lineRule="auto"/>
        <w:jc w:val="both"/>
        <w:rPr>
          <w:rFonts w:ascii="Calibri" w:hAnsi="Calibri"/>
          <w:b w:val="0"/>
          <w:bCs w:val="0"/>
          <w:iCs/>
          <w:sz w:val="21"/>
          <w:szCs w:val="21"/>
        </w:rPr>
      </w:pPr>
      <w:r w:rsidRPr="006030E9">
        <w:rPr>
          <w:rFonts w:ascii="Calibri" w:hAnsi="Calibri" w:cs="Calibri"/>
          <w:b w:val="0"/>
          <w:bCs w:val="0"/>
          <w:i/>
          <w:sz w:val="21"/>
          <w:szCs w:val="21"/>
        </w:rPr>
        <w:lastRenderedPageBreak/>
        <w:t xml:space="preserve">Bild 2: </w:t>
      </w:r>
      <w:r w:rsidR="00F64552" w:rsidRPr="006030E9">
        <w:rPr>
          <w:rFonts w:ascii="Calibri" w:hAnsi="Calibri" w:cs="Calibri"/>
          <w:b w:val="0"/>
          <w:bCs w:val="0"/>
          <w:iCs/>
          <w:sz w:val="21"/>
          <w:szCs w:val="21"/>
        </w:rPr>
        <w:t xml:space="preserve">Firmenchef </w:t>
      </w:r>
      <w:r w:rsidR="001F513D" w:rsidRPr="006030E9">
        <w:rPr>
          <w:rFonts w:ascii="Calibri" w:hAnsi="Calibri" w:cs="Calibri"/>
          <w:b w:val="0"/>
          <w:bCs w:val="0"/>
          <w:iCs/>
          <w:sz w:val="21"/>
          <w:szCs w:val="21"/>
        </w:rPr>
        <w:t>Udo Tartler</w:t>
      </w:r>
      <w:r w:rsidR="00F64552" w:rsidRPr="006030E9">
        <w:rPr>
          <w:rFonts w:ascii="Calibri" w:hAnsi="Calibri" w:cs="Calibri"/>
          <w:b w:val="0"/>
          <w:bCs w:val="0"/>
          <w:iCs/>
          <w:sz w:val="21"/>
          <w:szCs w:val="21"/>
        </w:rPr>
        <w:t xml:space="preserve">: „Mit der Gründung der </w:t>
      </w:r>
      <w:r w:rsidR="00F64552" w:rsidRPr="006030E9">
        <w:rPr>
          <w:rFonts w:ascii="Calibri" w:hAnsi="Calibri" w:cs="Calibri"/>
          <w:b w:val="0"/>
          <w:bCs w:val="0"/>
          <w:sz w:val="21"/>
          <w:szCs w:val="21"/>
        </w:rPr>
        <w:t>TARTLER Shanghai China Ltd. setzen wir t</w:t>
      </w:r>
      <w:r w:rsidR="00F64552" w:rsidRPr="006030E9">
        <w:rPr>
          <w:rFonts w:ascii="Calibri" w:hAnsi="Calibri"/>
          <w:b w:val="0"/>
          <w:bCs w:val="0"/>
          <w:iCs/>
          <w:sz w:val="21"/>
          <w:szCs w:val="21"/>
        </w:rPr>
        <w:t>rotz der international erschwerten Bedingungen unseren Expansionskurs fort.“</w:t>
      </w:r>
    </w:p>
    <w:p w14:paraId="1CFEBB3E" w14:textId="22CD85FA" w:rsidR="00203059" w:rsidRPr="006030E9" w:rsidRDefault="00565F96" w:rsidP="00203059">
      <w:pPr>
        <w:pStyle w:val="h3"/>
        <w:spacing w:before="0" w:after="120" w:line="240" w:lineRule="auto"/>
        <w:jc w:val="both"/>
        <w:rPr>
          <w:rFonts w:ascii="Calibri" w:hAnsi="Calibri" w:cs="Calibri"/>
          <w:b w:val="0"/>
          <w:bCs w:val="0"/>
          <w:sz w:val="21"/>
          <w:szCs w:val="21"/>
        </w:rPr>
      </w:pPr>
      <w:r w:rsidRPr="006030E9">
        <w:rPr>
          <w:rFonts w:ascii="Calibri" w:hAnsi="Calibri" w:cs="Calibri"/>
          <w:b w:val="0"/>
          <w:bCs w:val="0"/>
          <w:i/>
          <w:iCs/>
          <w:sz w:val="21"/>
          <w:szCs w:val="21"/>
        </w:rPr>
        <w:t>Bild 3:</w:t>
      </w:r>
      <w:r w:rsidRPr="006030E9">
        <w:rPr>
          <w:rFonts w:ascii="Calibri" w:hAnsi="Calibri" w:cs="Calibri"/>
          <w:b w:val="0"/>
          <w:bCs w:val="0"/>
          <w:sz w:val="21"/>
          <w:szCs w:val="21"/>
        </w:rPr>
        <w:t xml:space="preserve"> </w:t>
      </w:r>
      <w:r w:rsidR="00203059" w:rsidRPr="006030E9">
        <w:rPr>
          <w:rFonts w:ascii="Calibri" w:hAnsi="Calibri" w:cs="Calibri"/>
          <w:b w:val="0"/>
          <w:bCs w:val="0"/>
          <w:sz w:val="21"/>
          <w:szCs w:val="21"/>
        </w:rPr>
        <w:t xml:space="preserve">Marc Tempus </w:t>
      </w:r>
      <w:r w:rsidR="002B2BDE" w:rsidRPr="006030E9">
        <w:rPr>
          <w:rFonts w:ascii="Calibri" w:hAnsi="Calibri" w:cs="Calibri"/>
          <w:b w:val="0"/>
          <w:bCs w:val="0"/>
          <w:sz w:val="21"/>
          <w:szCs w:val="21"/>
        </w:rPr>
        <w:t xml:space="preserve">ist </w:t>
      </w:r>
      <w:r w:rsidR="00203059" w:rsidRPr="006030E9">
        <w:rPr>
          <w:rFonts w:ascii="Calibri" w:hAnsi="Calibri" w:cs="Calibri"/>
          <w:b w:val="0"/>
          <w:bCs w:val="0"/>
          <w:sz w:val="21"/>
          <w:szCs w:val="21"/>
        </w:rPr>
        <w:t xml:space="preserve">bereits seit vielen Jahren für TARTLER in Asien tätig und wird die neue TARTLER Shanghai China Ltd. in der Funktion eines </w:t>
      </w:r>
      <w:r w:rsidR="002B2BDE" w:rsidRPr="006030E9">
        <w:rPr>
          <w:rFonts w:ascii="Calibri" w:hAnsi="Calibri" w:cs="Calibri"/>
          <w:b w:val="0"/>
          <w:bCs w:val="0"/>
          <w:sz w:val="21"/>
          <w:szCs w:val="21"/>
        </w:rPr>
        <w:t>CTO</w:t>
      </w:r>
      <w:r w:rsidR="00203059" w:rsidRPr="006030E9">
        <w:rPr>
          <w:rFonts w:ascii="Calibri" w:hAnsi="Calibri" w:cs="Calibri"/>
          <w:b w:val="0"/>
          <w:bCs w:val="0"/>
          <w:sz w:val="21"/>
          <w:szCs w:val="21"/>
        </w:rPr>
        <w:t xml:space="preserve"> führen.</w:t>
      </w:r>
      <w:r w:rsidR="002B2BDE" w:rsidRPr="006030E9">
        <w:rPr>
          <w:rFonts w:ascii="Calibri" w:hAnsi="Calibri" w:cs="Calibri"/>
          <w:b w:val="0"/>
          <w:bCs w:val="0"/>
          <w:sz w:val="21"/>
          <w:szCs w:val="21"/>
        </w:rPr>
        <w:t xml:space="preserve"> Mit im Bild zu sehen ist seine Mitarbeiterin </w:t>
      </w:r>
      <w:proofErr w:type="spellStart"/>
      <w:r w:rsidR="002B2BDE" w:rsidRPr="006030E9">
        <w:rPr>
          <w:rFonts w:ascii="Calibri" w:hAnsi="Calibri" w:cs="Calibri"/>
          <w:b w:val="0"/>
          <w:bCs w:val="0"/>
          <w:sz w:val="21"/>
          <w:szCs w:val="21"/>
        </w:rPr>
        <w:t>Ariene</w:t>
      </w:r>
      <w:proofErr w:type="spellEnd"/>
      <w:r w:rsidR="002B2BDE" w:rsidRPr="006030E9">
        <w:rPr>
          <w:rFonts w:ascii="Calibri" w:hAnsi="Calibri" w:cs="Calibri"/>
          <w:b w:val="0"/>
          <w:bCs w:val="0"/>
          <w:sz w:val="21"/>
          <w:szCs w:val="21"/>
        </w:rPr>
        <w:t xml:space="preserve"> Lin.</w:t>
      </w:r>
    </w:p>
    <w:p w14:paraId="236E718E" w14:textId="32AAE801" w:rsidR="001F513D" w:rsidRPr="006030E9" w:rsidRDefault="001F513D" w:rsidP="00FE403F">
      <w:pPr>
        <w:pStyle w:val="h3"/>
        <w:spacing w:before="0" w:after="120" w:line="240" w:lineRule="auto"/>
        <w:jc w:val="both"/>
        <w:rPr>
          <w:rFonts w:ascii="Calibri" w:hAnsi="Calibri" w:cs="Calibri"/>
          <w:b w:val="0"/>
          <w:bCs w:val="0"/>
          <w:sz w:val="21"/>
          <w:szCs w:val="21"/>
        </w:rPr>
      </w:pPr>
      <w:r w:rsidRPr="006030E9">
        <w:rPr>
          <w:rFonts w:ascii="Calibri" w:hAnsi="Calibri" w:cs="Calibri"/>
          <w:b w:val="0"/>
          <w:bCs w:val="0"/>
          <w:i/>
          <w:iCs/>
          <w:sz w:val="21"/>
          <w:szCs w:val="21"/>
        </w:rPr>
        <w:t xml:space="preserve">Bild 4: </w:t>
      </w:r>
      <w:r w:rsidR="00203059" w:rsidRPr="006030E9">
        <w:rPr>
          <w:rFonts w:ascii="Calibri" w:hAnsi="Calibri" w:cs="Calibri"/>
          <w:b w:val="0"/>
          <w:bCs w:val="0"/>
          <w:sz w:val="21"/>
          <w:szCs w:val="21"/>
        </w:rPr>
        <w:t>Firmensitz der neuen TARTLER Shanghai China Ltd. ist ein moderner Office-Tower im Zentrum der ostchinesischen Küstenmetropole.</w:t>
      </w:r>
    </w:p>
    <w:bookmarkEnd w:id="6"/>
    <w:p w14:paraId="43B626BA" w14:textId="638CABA7" w:rsidR="00200895" w:rsidRPr="006030E9" w:rsidRDefault="00200895" w:rsidP="00200895">
      <w:pPr>
        <w:adjustRightInd/>
        <w:spacing w:line="360" w:lineRule="auto"/>
        <w:ind w:left="0" w:right="-284"/>
        <w:rPr>
          <w:rFonts w:ascii="Calibri" w:hAnsi="Calibri" w:cs="Calibri"/>
          <w:i/>
          <w:spacing w:val="0"/>
          <w:sz w:val="16"/>
          <w:szCs w:val="16"/>
        </w:rPr>
      </w:pPr>
      <w:r w:rsidRPr="006030E9">
        <w:rPr>
          <w:rFonts w:ascii="Calibri" w:hAnsi="Calibri" w:cs="Calibri"/>
          <w:i/>
          <w:spacing w:val="0"/>
          <w:sz w:val="16"/>
          <w:szCs w:val="16"/>
        </w:rPr>
        <w:t>(Alle Bilder: Tartler GmbH)</w:t>
      </w:r>
    </w:p>
    <w:p w14:paraId="389A005F" w14:textId="77777777" w:rsidR="00C755FE" w:rsidRPr="006030E9" w:rsidRDefault="00C755FE" w:rsidP="00C62954">
      <w:pPr>
        <w:pStyle w:val="h3"/>
        <w:spacing w:before="0" w:after="120" w:line="240" w:lineRule="auto"/>
        <w:jc w:val="both"/>
        <w:rPr>
          <w:rFonts w:ascii="Calibri" w:hAnsi="Calibri" w:cs="Calibri"/>
          <w:bCs w:val="0"/>
          <w:iCs/>
          <w:sz w:val="21"/>
          <w:szCs w:val="21"/>
        </w:rPr>
      </w:pPr>
    </w:p>
    <w:tbl>
      <w:tblPr>
        <w:tblW w:w="914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2976"/>
      </w:tblGrid>
      <w:tr w:rsidR="00650F42" w:rsidRPr="006030E9" w14:paraId="0D01A669" w14:textId="77777777" w:rsidTr="00E076EA">
        <w:trPr>
          <w:trHeight w:val="224"/>
        </w:trPr>
        <w:tc>
          <w:tcPr>
            <w:tcW w:w="6166" w:type="dxa"/>
          </w:tcPr>
          <w:p w14:paraId="54A9DABA" w14:textId="77777777" w:rsidR="00650F42" w:rsidRPr="006030E9" w:rsidRDefault="00650F42" w:rsidP="0016516A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6030E9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976" w:type="dxa"/>
          </w:tcPr>
          <w:p w14:paraId="133901AB" w14:textId="77777777" w:rsidR="00650F42" w:rsidRPr="006030E9" w:rsidRDefault="00650F42" w:rsidP="0016516A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0E9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650F42" w:rsidRPr="006030E9" w14:paraId="62BD9B03" w14:textId="77777777" w:rsidTr="00E076EA">
        <w:tc>
          <w:tcPr>
            <w:tcW w:w="6166" w:type="dxa"/>
          </w:tcPr>
          <w:p w14:paraId="1359C0D8" w14:textId="77777777" w:rsidR="00650F42" w:rsidRPr="006030E9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0E9">
              <w:rPr>
                <w:rFonts w:ascii="Calibri" w:hAnsi="Calibri" w:cs="Calibri"/>
                <w:spacing w:val="0"/>
                <w:sz w:val="21"/>
                <w:szCs w:val="21"/>
              </w:rPr>
              <w:t>TARTLER GmbH</w:t>
            </w:r>
          </w:p>
        </w:tc>
        <w:tc>
          <w:tcPr>
            <w:tcW w:w="2976" w:type="dxa"/>
          </w:tcPr>
          <w:p w14:paraId="7547E8DF" w14:textId="77777777" w:rsidR="00650F42" w:rsidRPr="006030E9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0E9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650F42" w:rsidRPr="006030E9" w14:paraId="18F0822F" w14:textId="77777777" w:rsidTr="00E076EA">
        <w:tc>
          <w:tcPr>
            <w:tcW w:w="6166" w:type="dxa"/>
          </w:tcPr>
          <w:p w14:paraId="1EF0A06D" w14:textId="77777777" w:rsidR="00650F42" w:rsidRPr="006030E9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6030E9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Udo Tartler</w:t>
            </w:r>
            <w:r w:rsidR="00CF58A9" w:rsidRPr="006030E9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/ Nadine </w:t>
            </w:r>
            <w:proofErr w:type="spellStart"/>
            <w:r w:rsidR="00CF58A9" w:rsidRPr="006030E9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Kalt</w:t>
            </w:r>
            <w:proofErr w:type="spellEnd"/>
          </w:p>
        </w:tc>
        <w:tc>
          <w:tcPr>
            <w:tcW w:w="2976" w:type="dxa"/>
          </w:tcPr>
          <w:p w14:paraId="10474360" w14:textId="77777777" w:rsidR="00650F42" w:rsidRPr="006030E9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proofErr w:type="gramStart"/>
            <w:r w:rsidRPr="006030E9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Robert-Bosch-Straße</w:t>
            </w:r>
            <w:proofErr w:type="gramEnd"/>
            <w:r w:rsidRPr="006030E9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7</w:t>
            </w:r>
          </w:p>
        </w:tc>
      </w:tr>
      <w:tr w:rsidR="00650F42" w:rsidRPr="006030E9" w14:paraId="5077F151" w14:textId="77777777" w:rsidTr="00E076EA">
        <w:tc>
          <w:tcPr>
            <w:tcW w:w="6166" w:type="dxa"/>
          </w:tcPr>
          <w:p w14:paraId="5DBF036A" w14:textId="77777777" w:rsidR="00650F42" w:rsidRPr="006030E9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proofErr w:type="spellStart"/>
            <w:r w:rsidRPr="006030E9">
              <w:rPr>
                <w:rFonts w:ascii="Calibri" w:hAnsi="Calibri" w:cs="Calibri"/>
                <w:spacing w:val="0"/>
                <w:sz w:val="21"/>
                <w:szCs w:val="21"/>
              </w:rPr>
              <w:t>Relystraße</w:t>
            </w:r>
            <w:proofErr w:type="spellEnd"/>
            <w:r w:rsidRPr="006030E9">
              <w:rPr>
                <w:rFonts w:ascii="Calibri" w:hAnsi="Calibri" w:cs="Calibri"/>
                <w:spacing w:val="0"/>
                <w:sz w:val="21"/>
                <w:szCs w:val="21"/>
              </w:rPr>
              <w:t xml:space="preserve"> 48  </w:t>
            </w:r>
          </w:p>
          <w:p w14:paraId="03F2D825" w14:textId="77777777" w:rsidR="00650F42" w:rsidRPr="006030E9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0E9">
              <w:rPr>
                <w:rFonts w:ascii="Calibri" w:hAnsi="Calibri" w:cs="Calibri"/>
                <w:spacing w:val="0"/>
                <w:sz w:val="21"/>
                <w:szCs w:val="21"/>
              </w:rPr>
              <w:t>D-64720 Michelstadt</w:t>
            </w:r>
          </w:p>
        </w:tc>
        <w:tc>
          <w:tcPr>
            <w:tcW w:w="2976" w:type="dxa"/>
          </w:tcPr>
          <w:p w14:paraId="165AC6BB" w14:textId="77777777" w:rsidR="00650F42" w:rsidRPr="006030E9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0E9">
              <w:rPr>
                <w:rFonts w:ascii="Calibri" w:hAnsi="Calibri" w:cs="Calibri"/>
                <w:spacing w:val="0"/>
                <w:sz w:val="21"/>
                <w:szCs w:val="21"/>
              </w:rPr>
              <w:t>D-64293 Darmstadt</w:t>
            </w:r>
          </w:p>
          <w:p w14:paraId="3386ABC2" w14:textId="77777777" w:rsidR="00650F42" w:rsidRPr="006030E9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6030E9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0049 (0) 61 51 / 42 87 91-0</w:t>
            </w:r>
          </w:p>
        </w:tc>
      </w:tr>
      <w:tr w:rsidR="00650F42" w:rsidRPr="006030E9" w14:paraId="58AF05D2" w14:textId="77777777" w:rsidTr="00E076EA">
        <w:tc>
          <w:tcPr>
            <w:tcW w:w="6166" w:type="dxa"/>
          </w:tcPr>
          <w:p w14:paraId="247180FA" w14:textId="77777777" w:rsidR="00650F42" w:rsidRPr="006030E9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6030E9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0049 (0) 60 61 / 96 72-0</w:t>
            </w:r>
          </w:p>
        </w:tc>
        <w:tc>
          <w:tcPr>
            <w:tcW w:w="2976" w:type="dxa"/>
          </w:tcPr>
          <w:p w14:paraId="316DB46A" w14:textId="77777777" w:rsidR="00650F42" w:rsidRPr="006030E9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6030E9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Fax: 0049 (0) 61 51 / 42 87 91-9</w:t>
            </w:r>
          </w:p>
        </w:tc>
      </w:tr>
      <w:tr w:rsidR="00650F42" w:rsidRPr="006030E9" w14:paraId="28B27D90" w14:textId="77777777" w:rsidTr="00E076EA">
        <w:tc>
          <w:tcPr>
            <w:tcW w:w="6166" w:type="dxa"/>
          </w:tcPr>
          <w:p w14:paraId="4D7F35C9" w14:textId="77777777" w:rsidR="00650F42" w:rsidRPr="006030E9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0E9">
              <w:rPr>
                <w:rFonts w:ascii="Calibri" w:hAnsi="Calibri" w:cs="Calibri"/>
                <w:spacing w:val="0"/>
                <w:sz w:val="21"/>
                <w:szCs w:val="21"/>
              </w:rPr>
              <w:t>Fax: 0049 (0) 60 61 / 96 72-295</w:t>
            </w:r>
          </w:p>
        </w:tc>
        <w:tc>
          <w:tcPr>
            <w:tcW w:w="2976" w:type="dxa"/>
          </w:tcPr>
          <w:p w14:paraId="243F3A76" w14:textId="77777777" w:rsidR="00650F42" w:rsidRPr="006030E9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6030E9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6" w:history="1">
              <w:r w:rsidRPr="006030E9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650F42" w:rsidRPr="006030E9" w14:paraId="26C0CA43" w14:textId="77777777" w:rsidTr="00E076EA">
        <w:tc>
          <w:tcPr>
            <w:tcW w:w="6166" w:type="dxa"/>
          </w:tcPr>
          <w:p w14:paraId="6287B5BB" w14:textId="77777777" w:rsidR="00650F42" w:rsidRPr="006030E9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6030E9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6030E9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u.tartler@tartler.com</w:t>
              </w:r>
            </w:hyperlink>
          </w:p>
        </w:tc>
        <w:tc>
          <w:tcPr>
            <w:tcW w:w="2976" w:type="dxa"/>
          </w:tcPr>
          <w:p w14:paraId="0B53BE86" w14:textId="77777777" w:rsidR="00650F42" w:rsidRPr="006030E9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6030E9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8" w:history="1">
              <w:r w:rsidRPr="006030E9">
                <w:rPr>
                  <w:rFonts w:ascii="Calibri" w:hAnsi="Calibri" w:cs="Calibri"/>
                  <w:color w:val="000000"/>
                  <w:spacing w:val="0"/>
                  <w:sz w:val="21"/>
                  <w:szCs w:val="21"/>
                  <w:lang w:val="it-IT"/>
                </w:rPr>
                <w:t>www.pr-box.de</w:t>
              </w:r>
            </w:hyperlink>
          </w:p>
        </w:tc>
      </w:tr>
      <w:tr w:rsidR="00650F42" w:rsidRPr="006030E9" w14:paraId="587837D6" w14:textId="77777777" w:rsidTr="00E076EA">
        <w:tc>
          <w:tcPr>
            <w:tcW w:w="6166" w:type="dxa"/>
          </w:tcPr>
          <w:p w14:paraId="4D1C2CED" w14:textId="77777777" w:rsidR="00650F42" w:rsidRPr="006030E9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6030E9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9" w:history="1">
              <w:r w:rsidRPr="006030E9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www.tartler.com</w:t>
              </w:r>
            </w:hyperlink>
          </w:p>
        </w:tc>
        <w:tc>
          <w:tcPr>
            <w:tcW w:w="2976" w:type="dxa"/>
          </w:tcPr>
          <w:p w14:paraId="4CF46FF7" w14:textId="77777777" w:rsidR="00650F42" w:rsidRPr="006030E9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  <w:tr w:rsidR="002A5C05" w:rsidRPr="00774E34" w14:paraId="335272FD" w14:textId="77777777" w:rsidTr="00E076EA">
        <w:tc>
          <w:tcPr>
            <w:tcW w:w="6166" w:type="dxa"/>
          </w:tcPr>
          <w:p w14:paraId="3CEBD07A" w14:textId="13DE75DA" w:rsidR="002A5C05" w:rsidRPr="00774E34" w:rsidRDefault="002A5C05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proofErr w:type="spellStart"/>
            <w:r w:rsidRPr="006030E9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>YouTube</w:t>
            </w:r>
            <w:proofErr w:type="spellEnd"/>
            <w:r w:rsidRPr="006030E9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-Kanal: </w:t>
            </w:r>
            <w:proofErr w:type="spellStart"/>
            <w:r w:rsidR="003B0C22" w:rsidRPr="006030E9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t</w:t>
            </w:r>
            <w:r w:rsidR="003B0C22" w:rsidRPr="006030E9">
              <w:rPr>
                <w:rFonts w:ascii="Calibri" w:hAnsi="Calibri" w:cs="Calibri"/>
                <w:sz w:val="21"/>
                <w:szCs w:val="21"/>
                <w:lang w:val="it-IT"/>
              </w:rPr>
              <w:t>artler</w:t>
            </w:r>
            <w:proofErr w:type="spellEnd"/>
          </w:p>
        </w:tc>
        <w:tc>
          <w:tcPr>
            <w:tcW w:w="2976" w:type="dxa"/>
          </w:tcPr>
          <w:p w14:paraId="3DA9BA07" w14:textId="77777777" w:rsidR="002A5C05" w:rsidRPr="00774E34" w:rsidRDefault="002A5C05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1702F62B" w14:textId="77777777" w:rsidR="000D1E1C" w:rsidRPr="00A8359A" w:rsidRDefault="000D1E1C" w:rsidP="0016516A">
      <w:pPr>
        <w:ind w:left="0"/>
        <w:jc w:val="both"/>
        <w:rPr>
          <w:rFonts w:ascii="Calibri" w:hAnsi="Calibri" w:cs="Calibri"/>
          <w:spacing w:val="-6"/>
          <w:sz w:val="21"/>
          <w:szCs w:val="21"/>
        </w:rPr>
      </w:pPr>
    </w:p>
    <w:sectPr w:rsidR="000D1E1C" w:rsidRPr="00A8359A" w:rsidSect="00963F66">
      <w:pgSz w:w="11907" w:h="16840"/>
      <w:pgMar w:top="1134" w:right="1871" w:bottom="1588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0E00B37"/>
    <w:multiLevelType w:val="multilevel"/>
    <w:tmpl w:val="EA984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7A42"/>
    <w:rsid w:val="00003DD4"/>
    <w:rsid w:val="00004507"/>
    <w:rsid w:val="000058AE"/>
    <w:rsid w:val="00005A1A"/>
    <w:rsid w:val="00005BB0"/>
    <w:rsid w:val="000061C0"/>
    <w:rsid w:val="00006C8E"/>
    <w:rsid w:val="0001086C"/>
    <w:rsid w:val="00011B89"/>
    <w:rsid w:val="00016BA4"/>
    <w:rsid w:val="000201FE"/>
    <w:rsid w:val="00022711"/>
    <w:rsid w:val="000270C7"/>
    <w:rsid w:val="00027772"/>
    <w:rsid w:val="00027B94"/>
    <w:rsid w:val="00030DBF"/>
    <w:rsid w:val="00033A47"/>
    <w:rsid w:val="000343B5"/>
    <w:rsid w:val="00035360"/>
    <w:rsid w:val="00037932"/>
    <w:rsid w:val="00056019"/>
    <w:rsid w:val="00066634"/>
    <w:rsid w:val="00066DF2"/>
    <w:rsid w:val="00067F0D"/>
    <w:rsid w:val="00072489"/>
    <w:rsid w:val="0007438C"/>
    <w:rsid w:val="00077B4D"/>
    <w:rsid w:val="00090F6F"/>
    <w:rsid w:val="00092B85"/>
    <w:rsid w:val="00093897"/>
    <w:rsid w:val="00095052"/>
    <w:rsid w:val="00096170"/>
    <w:rsid w:val="000A1A26"/>
    <w:rsid w:val="000A3731"/>
    <w:rsid w:val="000A71EC"/>
    <w:rsid w:val="000A7DD1"/>
    <w:rsid w:val="000B4C3E"/>
    <w:rsid w:val="000B6CD5"/>
    <w:rsid w:val="000B7E95"/>
    <w:rsid w:val="000C01EE"/>
    <w:rsid w:val="000C07DE"/>
    <w:rsid w:val="000C40C6"/>
    <w:rsid w:val="000C6A99"/>
    <w:rsid w:val="000C7BFE"/>
    <w:rsid w:val="000D0607"/>
    <w:rsid w:val="000D1E1C"/>
    <w:rsid w:val="000D655C"/>
    <w:rsid w:val="000E2490"/>
    <w:rsid w:val="000F1FA8"/>
    <w:rsid w:val="0010574B"/>
    <w:rsid w:val="00106C86"/>
    <w:rsid w:val="00107E86"/>
    <w:rsid w:val="00110CB5"/>
    <w:rsid w:val="00112E1F"/>
    <w:rsid w:val="00114A44"/>
    <w:rsid w:val="00115727"/>
    <w:rsid w:val="001164A3"/>
    <w:rsid w:val="00116EB0"/>
    <w:rsid w:val="001216CF"/>
    <w:rsid w:val="00121DBF"/>
    <w:rsid w:val="00122208"/>
    <w:rsid w:val="00122526"/>
    <w:rsid w:val="00122C85"/>
    <w:rsid w:val="00126D57"/>
    <w:rsid w:val="00130790"/>
    <w:rsid w:val="00133479"/>
    <w:rsid w:val="00133647"/>
    <w:rsid w:val="00134A99"/>
    <w:rsid w:val="001354DF"/>
    <w:rsid w:val="0013573A"/>
    <w:rsid w:val="00137054"/>
    <w:rsid w:val="00140E8C"/>
    <w:rsid w:val="00146712"/>
    <w:rsid w:val="00147060"/>
    <w:rsid w:val="00151083"/>
    <w:rsid w:val="0015442E"/>
    <w:rsid w:val="0015626C"/>
    <w:rsid w:val="00157718"/>
    <w:rsid w:val="0015771B"/>
    <w:rsid w:val="001600B0"/>
    <w:rsid w:val="00163377"/>
    <w:rsid w:val="00164057"/>
    <w:rsid w:val="0016516A"/>
    <w:rsid w:val="00167C03"/>
    <w:rsid w:val="00167FDA"/>
    <w:rsid w:val="00170D9D"/>
    <w:rsid w:val="00171D75"/>
    <w:rsid w:val="001814E3"/>
    <w:rsid w:val="0018216D"/>
    <w:rsid w:val="00182207"/>
    <w:rsid w:val="0018230B"/>
    <w:rsid w:val="0018797F"/>
    <w:rsid w:val="001938BA"/>
    <w:rsid w:val="00195E49"/>
    <w:rsid w:val="001A28AE"/>
    <w:rsid w:val="001A5CF4"/>
    <w:rsid w:val="001B71AC"/>
    <w:rsid w:val="001C2D68"/>
    <w:rsid w:val="001C4140"/>
    <w:rsid w:val="001C458E"/>
    <w:rsid w:val="001C66D5"/>
    <w:rsid w:val="001D1B2E"/>
    <w:rsid w:val="001D28F3"/>
    <w:rsid w:val="001D2B0C"/>
    <w:rsid w:val="001D72D9"/>
    <w:rsid w:val="001D786D"/>
    <w:rsid w:val="001E0A0E"/>
    <w:rsid w:val="001E0E68"/>
    <w:rsid w:val="001E4509"/>
    <w:rsid w:val="001E474A"/>
    <w:rsid w:val="001E54C6"/>
    <w:rsid w:val="001F2C4C"/>
    <w:rsid w:val="001F34D1"/>
    <w:rsid w:val="001F358E"/>
    <w:rsid w:val="001F513D"/>
    <w:rsid w:val="001F7821"/>
    <w:rsid w:val="00200895"/>
    <w:rsid w:val="0020174E"/>
    <w:rsid w:val="002027FA"/>
    <w:rsid w:val="00203059"/>
    <w:rsid w:val="00203230"/>
    <w:rsid w:val="00206BDA"/>
    <w:rsid w:val="00207075"/>
    <w:rsid w:val="00210A59"/>
    <w:rsid w:val="00217983"/>
    <w:rsid w:val="00222459"/>
    <w:rsid w:val="00222547"/>
    <w:rsid w:val="0022304D"/>
    <w:rsid w:val="00224223"/>
    <w:rsid w:val="00226D91"/>
    <w:rsid w:val="002309F2"/>
    <w:rsid w:val="00230A74"/>
    <w:rsid w:val="00230AB3"/>
    <w:rsid w:val="00230EC0"/>
    <w:rsid w:val="002310ED"/>
    <w:rsid w:val="002328B0"/>
    <w:rsid w:val="00232FE4"/>
    <w:rsid w:val="0023481C"/>
    <w:rsid w:val="00243426"/>
    <w:rsid w:val="00245561"/>
    <w:rsid w:val="00247263"/>
    <w:rsid w:val="00251EE6"/>
    <w:rsid w:val="00255DCB"/>
    <w:rsid w:val="00256764"/>
    <w:rsid w:val="002579A3"/>
    <w:rsid w:val="002631F3"/>
    <w:rsid w:val="00264A04"/>
    <w:rsid w:val="00265BA9"/>
    <w:rsid w:val="002666B8"/>
    <w:rsid w:val="00270D0B"/>
    <w:rsid w:val="00273894"/>
    <w:rsid w:val="00275CE2"/>
    <w:rsid w:val="002809B2"/>
    <w:rsid w:val="00282D87"/>
    <w:rsid w:val="0028343C"/>
    <w:rsid w:val="002845D7"/>
    <w:rsid w:val="00284641"/>
    <w:rsid w:val="002848A7"/>
    <w:rsid w:val="00290ED6"/>
    <w:rsid w:val="002938D7"/>
    <w:rsid w:val="00293A11"/>
    <w:rsid w:val="00294E09"/>
    <w:rsid w:val="0029533D"/>
    <w:rsid w:val="0029626F"/>
    <w:rsid w:val="00297F62"/>
    <w:rsid w:val="002A1259"/>
    <w:rsid w:val="002A1936"/>
    <w:rsid w:val="002A2F16"/>
    <w:rsid w:val="002A2F3D"/>
    <w:rsid w:val="002A5C05"/>
    <w:rsid w:val="002A5D5F"/>
    <w:rsid w:val="002B2BDE"/>
    <w:rsid w:val="002B3C5B"/>
    <w:rsid w:val="002B3F73"/>
    <w:rsid w:val="002B4D4B"/>
    <w:rsid w:val="002B5759"/>
    <w:rsid w:val="002B59B3"/>
    <w:rsid w:val="002C2864"/>
    <w:rsid w:val="002C4DD7"/>
    <w:rsid w:val="002C4E89"/>
    <w:rsid w:val="002C5BE7"/>
    <w:rsid w:val="002D14E1"/>
    <w:rsid w:val="002D4E72"/>
    <w:rsid w:val="002E0DAF"/>
    <w:rsid w:val="002E6F06"/>
    <w:rsid w:val="002E7FF1"/>
    <w:rsid w:val="002F2D07"/>
    <w:rsid w:val="002F4F44"/>
    <w:rsid w:val="002F75F2"/>
    <w:rsid w:val="00303B16"/>
    <w:rsid w:val="00303E49"/>
    <w:rsid w:val="00304390"/>
    <w:rsid w:val="00304BE6"/>
    <w:rsid w:val="003062B7"/>
    <w:rsid w:val="00310FB7"/>
    <w:rsid w:val="003118D6"/>
    <w:rsid w:val="003120D7"/>
    <w:rsid w:val="003125AE"/>
    <w:rsid w:val="0031571E"/>
    <w:rsid w:val="00315917"/>
    <w:rsid w:val="0031739D"/>
    <w:rsid w:val="00320B21"/>
    <w:rsid w:val="00321D24"/>
    <w:rsid w:val="00322079"/>
    <w:rsid w:val="00322AB6"/>
    <w:rsid w:val="00326915"/>
    <w:rsid w:val="003279C1"/>
    <w:rsid w:val="003313EB"/>
    <w:rsid w:val="00332B48"/>
    <w:rsid w:val="00333F91"/>
    <w:rsid w:val="0033475C"/>
    <w:rsid w:val="00344C01"/>
    <w:rsid w:val="00344FA6"/>
    <w:rsid w:val="0035010B"/>
    <w:rsid w:val="00354A99"/>
    <w:rsid w:val="003555CF"/>
    <w:rsid w:val="00356115"/>
    <w:rsid w:val="0035681D"/>
    <w:rsid w:val="003614A5"/>
    <w:rsid w:val="00362229"/>
    <w:rsid w:val="0036274B"/>
    <w:rsid w:val="00370B59"/>
    <w:rsid w:val="00373501"/>
    <w:rsid w:val="00375011"/>
    <w:rsid w:val="00377738"/>
    <w:rsid w:val="0038321B"/>
    <w:rsid w:val="00385632"/>
    <w:rsid w:val="00387CFF"/>
    <w:rsid w:val="0039100D"/>
    <w:rsid w:val="0039196D"/>
    <w:rsid w:val="00392545"/>
    <w:rsid w:val="00395999"/>
    <w:rsid w:val="003A0A56"/>
    <w:rsid w:val="003A0AF2"/>
    <w:rsid w:val="003B063A"/>
    <w:rsid w:val="003B0C22"/>
    <w:rsid w:val="003B16A4"/>
    <w:rsid w:val="003B3051"/>
    <w:rsid w:val="003B36E9"/>
    <w:rsid w:val="003B571F"/>
    <w:rsid w:val="003B5A81"/>
    <w:rsid w:val="003D1767"/>
    <w:rsid w:val="003D3558"/>
    <w:rsid w:val="003D4A02"/>
    <w:rsid w:val="003D529C"/>
    <w:rsid w:val="003E2B56"/>
    <w:rsid w:val="003E3F7B"/>
    <w:rsid w:val="003E63B8"/>
    <w:rsid w:val="003E648E"/>
    <w:rsid w:val="003F1629"/>
    <w:rsid w:val="003F1E11"/>
    <w:rsid w:val="003F239B"/>
    <w:rsid w:val="00401FE8"/>
    <w:rsid w:val="004043D0"/>
    <w:rsid w:val="00405341"/>
    <w:rsid w:val="004063C0"/>
    <w:rsid w:val="00406A79"/>
    <w:rsid w:val="00412681"/>
    <w:rsid w:val="00412EDF"/>
    <w:rsid w:val="00416ED0"/>
    <w:rsid w:val="00422541"/>
    <w:rsid w:val="00427F45"/>
    <w:rsid w:val="004355DB"/>
    <w:rsid w:val="004355F6"/>
    <w:rsid w:val="00442B0F"/>
    <w:rsid w:val="00444A4A"/>
    <w:rsid w:val="004450B8"/>
    <w:rsid w:val="004467A9"/>
    <w:rsid w:val="00446D96"/>
    <w:rsid w:val="004475C7"/>
    <w:rsid w:val="00454C7B"/>
    <w:rsid w:val="0046124F"/>
    <w:rsid w:val="00462C5F"/>
    <w:rsid w:val="0046509F"/>
    <w:rsid w:val="00470C5E"/>
    <w:rsid w:val="004712F7"/>
    <w:rsid w:val="00475995"/>
    <w:rsid w:val="00476431"/>
    <w:rsid w:val="00481709"/>
    <w:rsid w:val="0048591C"/>
    <w:rsid w:val="0049017C"/>
    <w:rsid w:val="00490958"/>
    <w:rsid w:val="0049554B"/>
    <w:rsid w:val="00497457"/>
    <w:rsid w:val="00497A94"/>
    <w:rsid w:val="004A2729"/>
    <w:rsid w:val="004A56AC"/>
    <w:rsid w:val="004A59D4"/>
    <w:rsid w:val="004A6CB5"/>
    <w:rsid w:val="004A739A"/>
    <w:rsid w:val="004A7FD2"/>
    <w:rsid w:val="004B16DF"/>
    <w:rsid w:val="004B24FE"/>
    <w:rsid w:val="004B2FC6"/>
    <w:rsid w:val="004B6DB0"/>
    <w:rsid w:val="004B72DA"/>
    <w:rsid w:val="004C2EFB"/>
    <w:rsid w:val="004C65C9"/>
    <w:rsid w:val="004C6DBA"/>
    <w:rsid w:val="004D155A"/>
    <w:rsid w:val="004D6737"/>
    <w:rsid w:val="004E26D4"/>
    <w:rsid w:val="004E2722"/>
    <w:rsid w:val="004E3EFF"/>
    <w:rsid w:val="004E5225"/>
    <w:rsid w:val="004E58FA"/>
    <w:rsid w:val="004E62B6"/>
    <w:rsid w:val="004F05AA"/>
    <w:rsid w:val="004F2E8F"/>
    <w:rsid w:val="004F3A68"/>
    <w:rsid w:val="004F566F"/>
    <w:rsid w:val="0050042B"/>
    <w:rsid w:val="00502932"/>
    <w:rsid w:val="005039FA"/>
    <w:rsid w:val="00503FC1"/>
    <w:rsid w:val="005042D2"/>
    <w:rsid w:val="00505059"/>
    <w:rsid w:val="005062A6"/>
    <w:rsid w:val="005107E9"/>
    <w:rsid w:val="00512EC7"/>
    <w:rsid w:val="00513EEB"/>
    <w:rsid w:val="00514729"/>
    <w:rsid w:val="0051501C"/>
    <w:rsid w:val="005162C0"/>
    <w:rsid w:val="005168BC"/>
    <w:rsid w:val="0051732D"/>
    <w:rsid w:val="005211B9"/>
    <w:rsid w:val="00522062"/>
    <w:rsid w:val="005225BD"/>
    <w:rsid w:val="00523C3E"/>
    <w:rsid w:val="00523C42"/>
    <w:rsid w:val="0052578F"/>
    <w:rsid w:val="00525894"/>
    <w:rsid w:val="00526B2E"/>
    <w:rsid w:val="00532468"/>
    <w:rsid w:val="00532D2F"/>
    <w:rsid w:val="00533335"/>
    <w:rsid w:val="00534930"/>
    <w:rsid w:val="00534DAE"/>
    <w:rsid w:val="0053685E"/>
    <w:rsid w:val="00540C81"/>
    <w:rsid w:val="00545F0F"/>
    <w:rsid w:val="005659DE"/>
    <w:rsid w:val="00565F96"/>
    <w:rsid w:val="00566D51"/>
    <w:rsid w:val="005671FD"/>
    <w:rsid w:val="00577830"/>
    <w:rsid w:val="00580688"/>
    <w:rsid w:val="00581770"/>
    <w:rsid w:val="00582DCE"/>
    <w:rsid w:val="005833A2"/>
    <w:rsid w:val="00586E2E"/>
    <w:rsid w:val="00587287"/>
    <w:rsid w:val="00587AFC"/>
    <w:rsid w:val="00590747"/>
    <w:rsid w:val="00592BDA"/>
    <w:rsid w:val="00596146"/>
    <w:rsid w:val="0059770E"/>
    <w:rsid w:val="00597832"/>
    <w:rsid w:val="005A1DBD"/>
    <w:rsid w:val="005A3164"/>
    <w:rsid w:val="005A344C"/>
    <w:rsid w:val="005A3B6F"/>
    <w:rsid w:val="005A4981"/>
    <w:rsid w:val="005B059A"/>
    <w:rsid w:val="005B764E"/>
    <w:rsid w:val="005B7F85"/>
    <w:rsid w:val="005C0BB4"/>
    <w:rsid w:val="005C0E6F"/>
    <w:rsid w:val="005C3225"/>
    <w:rsid w:val="005C5019"/>
    <w:rsid w:val="005C5A79"/>
    <w:rsid w:val="005C7A4B"/>
    <w:rsid w:val="005D10DF"/>
    <w:rsid w:val="005D2610"/>
    <w:rsid w:val="005D2E41"/>
    <w:rsid w:val="005D3677"/>
    <w:rsid w:val="005D5E40"/>
    <w:rsid w:val="005D753F"/>
    <w:rsid w:val="005D77E7"/>
    <w:rsid w:val="005E0F86"/>
    <w:rsid w:val="005E188C"/>
    <w:rsid w:val="005E285E"/>
    <w:rsid w:val="005F17E6"/>
    <w:rsid w:val="005F18E2"/>
    <w:rsid w:val="005F4FA5"/>
    <w:rsid w:val="005F7EC2"/>
    <w:rsid w:val="00601D9C"/>
    <w:rsid w:val="006030E9"/>
    <w:rsid w:val="006054D3"/>
    <w:rsid w:val="006066E4"/>
    <w:rsid w:val="00607988"/>
    <w:rsid w:val="006117E9"/>
    <w:rsid w:val="006131BB"/>
    <w:rsid w:val="0061742A"/>
    <w:rsid w:val="00621D3C"/>
    <w:rsid w:val="006242AD"/>
    <w:rsid w:val="00624934"/>
    <w:rsid w:val="006253EB"/>
    <w:rsid w:val="006263E9"/>
    <w:rsid w:val="00627A5D"/>
    <w:rsid w:val="006351C1"/>
    <w:rsid w:val="00637E82"/>
    <w:rsid w:val="00640DC1"/>
    <w:rsid w:val="00644924"/>
    <w:rsid w:val="00644E8C"/>
    <w:rsid w:val="0064693B"/>
    <w:rsid w:val="00650F42"/>
    <w:rsid w:val="006530C1"/>
    <w:rsid w:val="00653F98"/>
    <w:rsid w:val="00654694"/>
    <w:rsid w:val="0065727B"/>
    <w:rsid w:val="00657BF3"/>
    <w:rsid w:val="0066175C"/>
    <w:rsid w:val="00662950"/>
    <w:rsid w:val="006659D5"/>
    <w:rsid w:val="00665DC4"/>
    <w:rsid w:val="00666F47"/>
    <w:rsid w:val="00670C0F"/>
    <w:rsid w:val="006765A6"/>
    <w:rsid w:val="00677495"/>
    <w:rsid w:val="00682876"/>
    <w:rsid w:val="00683DF5"/>
    <w:rsid w:val="0068432C"/>
    <w:rsid w:val="00685404"/>
    <w:rsid w:val="006855B8"/>
    <w:rsid w:val="00690B80"/>
    <w:rsid w:val="0069602A"/>
    <w:rsid w:val="00696709"/>
    <w:rsid w:val="006A184E"/>
    <w:rsid w:val="006A4CFE"/>
    <w:rsid w:val="006A6BB2"/>
    <w:rsid w:val="006A6E1A"/>
    <w:rsid w:val="006A6E31"/>
    <w:rsid w:val="006B2CDB"/>
    <w:rsid w:val="006B2FB1"/>
    <w:rsid w:val="006B5505"/>
    <w:rsid w:val="006B574B"/>
    <w:rsid w:val="006C0436"/>
    <w:rsid w:val="006C24C5"/>
    <w:rsid w:val="006C27B3"/>
    <w:rsid w:val="006C41A8"/>
    <w:rsid w:val="006C51CA"/>
    <w:rsid w:val="006C52A3"/>
    <w:rsid w:val="006C7B5F"/>
    <w:rsid w:val="006D046D"/>
    <w:rsid w:val="006D71C5"/>
    <w:rsid w:val="006E3179"/>
    <w:rsid w:val="006E4B4D"/>
    <w:rsid w:val="006E53C4"/>
    <w:rsid w:val="006E68EF"/>
    <w:rsid w:val="006E6A73"/>
    <w:rsid w:val="006F0707"/>
    <w:rsid w:val="006F076A"/>
    <w:rsid w:val="006F3F66"/>
    <w:rsid w:val="006F4E49"/>
    <w:rsid w:val="006F6D3E"/>
    <w:rsid w:val="006F7065"/>
    <w:rsid w:val="006F7379"/>
    <w:rsid w:val="00700585"/>
    <w:rsid w:val="00700C21"/>
    <w:rsid w:val="00700FA2"/>
    <w:rsid w:val="00702828"/>
    <w:rsid w:val="00704A76"/>
    <w:rsid w:val="0070674F"/>
    <w:rsid w:val="0071360C"/>
    <w:rsid w:val="00716E03"/>
    <w:rsid w:val="00721FC5"/>
    <w:rsid w:val="00722829"/>
    <w:rsid w:val="00722E96"/>
    <w:rsid w:val="007231B1"/>
    <w:rsid w:val="00723698"/>
    <w:rsid w:val="007247FA"/>
    <w:rsid w:val="00724F36"/>
    <w:rsid w:val="00727861"/>
    <w:rsid w:val="007318F5"/>
    <w:rsid w:val="0073226B"/>
    <w:rsid w:val="007332C3"/>
    <w:rsid w:val="00733F17"/>
    <w:rsid w:val="00743BFD"/>
    <w:rsid w:val="00751801"/>
    <w:rsid w:val="00752594"/>
    <w:rsid w:val="00753674"/>
    <w:rsid w:val="00753FA3"/>
    <w:rsid w:val="00756E1E"/>
    <w:rsid w:val="00757E5D"/>
    <w:rsid w:val="00762576"/>
    <w:rsid w:val="00762BEB"/>
    <w:rsid w:val="00763A75"/>
    <w:rsid w:val="00763DA6"/>
    <w:rsid w:val="00771D42"/>
    <w:rsid w:val="00771FB5"/>
    <w:rsid w:val="00772AF8"/>
    <w:rsid w:val="00773771"/>
    <w:rsid w:val="0077475A"/>
    <w:rsid w:val="00774D1F"/>
    <w:rsid w:val="00774E34"/>
    <w:rsid w:val="007811E1"/>
    <w:rsid w:val="00787CEE"/>
    <w:rsid w:val="007920A2"/>
    <w:rsid w:val="007A0E54"/>
    <w:rsid w:val="007A2D3F"/>
    <w:rsid w:val="007A4865"/>
    <w:rsid w:val="007B002E"/>
    <w:rsid w:val="007B05E9"/>
    <w:rsid w:val="007B17F1"/>
    <w:rsid w:val="007B24D2"/>
    <w:rsid w:val="007B319F"/>
    <w:rsid w:val="007B3B98"/>
    <w:rsid w:val="007B5E8F"/>
    <w:rsid w:val="007B667D"/>
    <w:rsid w:val="007B6C75"/>
    <w:rsid w:val="007C10A1"/>
    <w:rsid w:val="007C238C"/>
    <w:rsid w:val="007C4290"/>
    <w:rsid w:val="007C6366"/>
    <w:rsid w:val="007D4208"/>
    <w:rsid w:val="007E1674"/>
    <w:rsid w:val="007E1D98"/>
    <w:rsid w:val="007E1E4D"/>
    <w:rsid w:val="007E3CC5"/>
    <w:rsid w:val="007E48E3"/>
    <w:rsid w:val="007E4C8F"/>
    <w:rsid w:val="007F0D44"/>
    <w:rsid w:val="007F2A70"/>
    <w:rsid w:val="007F3FF4"/>
    <w:rsid w:val="007F4DDE"/>
    <w:rsid w:val="007F593D"/>
    <w:rsid w:val="007F6F7B"/>
    <w:rsid w:val="007F7755"/>
    <w:rsid w:val="008013D1"/>
    <w:rsid w:val="00801DAD"/>
    <w:rsid w:val="008023FD"/>
    <w:rsid w:val="00802F42"/>
    <w:rsid w:val="008033AC"/>
    <w:rsid w:val="00806B25"/>
    <w:rsid w:val="00811B42"/>
    <w:rsid w:val="00812158"/>
    <w:rsid w:val="00812EC9"/>
    <w:rsid w:val="00813DBE"/>
    <w:rsid w:val="00814A39"/>
    <w:rsid w:val="008170F3"/>
    <w:rsid w:val="00824D11"/>
    <w:rsid w:val="00824DF3"/>
    <w:rsid w:val="008265EF"/>
    <w:rsid w:val="008276F6"/>
    <w:rsid w:val="0083219C"/>
    <w:rsid w:val="00832B30"/>
    <w:rsid w:val="00835656"/>
    <w:rsid w:val="008407E0"/>
    <w:rsid w:val="008414B8"/>
    <w:rsid w:val="0084308C"/>
    <w:rsid w:val="0084320E"/>
    <w:rsid w:val="00847717"/>
    <w:rsid w:val="00851F75"/>
    <w:rsid w:val="008573ED"/>
    <w:rsid w:val="0085796B"/>
    <w:rsid w:val="00860AA8"/>
    <w:rsid w:val="0086331D"/>
    <w:rsid w:val="00863CDC"/>
    <w:rsid w:val="00867507"/>
    <w:rsid w:val="00867C9D"/>
    <w:rsid w:val="008700D6"/>
    <w:rsid w:val="00875455"/>
    <w:rsid w:val="00876FD0"/>
    <w:rsid w:val="0088419D"/>
    <w:rsid w:val="0088616E"/>
    <w:rsid w:val="00886231"/>
    <w:rsid w:val="008919EF"/>
    <w:rsid w:val="008946D3"/>
    <w:rsid w:val="008A0463"/>
    <w:rsid w:val="008A25C5"/>
    <w:rsid w:val="008A31D1"/>
    <w:rsid w:val="008A381F"/>
    <w:rsid w:val="008A5F46"/>
    <w:rsid w:val="008B04EB"/>
    <w:rsid w:val="008B2AFA"/>
    <w:rsid w:val="008B37A8"/>
    <w:rsid w:val="008B7499"/>
    <w:rsid w:val="008C10BF"/>
    <w:rsid w:val="008C42FF"/>
    <w:rsid w:val="008C4908"/>
    <w:rsid w:val="008C54D0"/>
    <w:rsid w:val="008D0C56"/>
    <w:rsid w:val="008D16CB"/>
    <w:rsid w:val="008D2399"/>
    <w:rsid w:val="008D792F"/>
    <w:rsid w:val="008E68BA"/>
    <w:rsid w:val="008E6F1D"/>
    <w:rsid w:val="008E78D4"/>
    <w:rsid w:val="008F03E7"/>
    <w:rsid w:val="008F117B"/>
    <w:rsid w:val="008F625D"/>
    <w:rsid w:val="008F6422"/>
    <w:rsid w:val="009008D5"/>
    <w:rsid w:val="00902A82"/>
    <w:rsid w:val="00905846"/>
    <w:rsid w:val="00910760"/>
    <w:rsid w:val="00913988"/>
    <w:rsid w:val="009144C3"/>
    <w:rsid w:val="0091598E"/>
    <w:rsid w:val="00915F18"/>
    <w:rsid w:val="00917D43"/>
    <w:rsid w:val="009260A6"/>
    <w:rsid w:val="00927854"/>
    <w:rsid w:val="009409A4"/>
    <w:rsid w:val="00941076"/>
    <w:rsid w:val="009410B9"/>
    <w:rsid w:val="00941D4B"/>
    <w:rsid w:val="00941F88"/>
    <w:rsid w:val="0095072A"/>
    <w:rsid w:val="00953584"/>
    <w:rsid w:val="00954946"/>
    <w:rsid w:val="0095659C"/>
    <w:rsid w:val="00960609"/>
    <w:rsid w:val="00963F66"/>
    <w:rsid w:val="009675BC"/>
    <w:rsid w:val="009776B3"/>
    <w:rsid w:val="00980D58"/>
    <w:rsid w:val="00984E51"/>
    <w:rsid w:val="00990164"/>
    <w:rsid w:val="009908B6"/>
    <w:rsid w:val="00995546"/>
    <w:rsid w:val="00995BB9"/>
    <w:rsid w:val="009A23E0"/>
    <w:rsid w:val="009A3580"/>
    <w:rsid w:val="009A4527"/>
    <w:rsid w:val="009B2017"/>
    <w:rsid w:val="009B2D92"/>
    <w:rsid w:val="009B36AB"/>
    <w:rsid w:val="009B45EC"/>
    <w:rsid w:val="009B645B"/>
    <w:rsid w:val="009C2801"/>
    <w:rsid w:val="009D0FED"/>
    <w:rsid w:val="009D2D81"/>
    <w:rsid w:val="009D4261"/>
    <w:rsid w:val="009D5466"/>
    <w:rsid w:val="009D5BC7"/>
    <w:rsid w:val="009E0304"/>
    <w:rsid w:val="009E0C5E"/>
    <w:rsid w:val="009E349C"/>
    <w:rsid w:val="009E40D2"/>
    <w:rsid w:val="009E5EC2"/>
    <w:rsid w:val="009F09FA"/>
    <w:rsid w:val="009F47A5"/>
    <w:rsid w:val="009F6750"/>
    <w:rsid w:val="009F72BE"/>
    <w:rsid w:val="00A041A1"/>
    <w:rsid w:val="00A06E4E"/>
    <w:rsid w:val="00A125A6"/>
    <w:rsid w:val="00A213C6"/>
    <w:rsid w:val="00A23411"/>
    <w:rsid w:val="00A23BD9"/>
    <w:rsid w:val="00A26E8E"/>
    <w:rsid w:val="00A307EE"/>
    <w:rsid w:val="00A319C0"/>
    <w:rsid w:val="00A31D9E"/>
    <w:rsid w:val="00A327D9"/>
    <w:rsid w:val="00A346E5"/>
    <w:rsid w:val="00A348B2"/>
    <w:rsid w:val="00A34A47"/>
    <w:rsid w:val="00A37CB3"/>
    <w:rsid w:val="00A40736"/>
    <w:rsid w:val="00A42C34"/>
    <w:rsid w:val="00A439D7"/>
    <w:rsid w:val="00A47242"/>
    <w:rsid w:val="00A507B2"/>
    <w:rsid w:val="00A51075"/>
    <w:rsid w:val="00A52745"/>
    <w:rsid w:val="00A52BEF"/>
    <w:rsid w:val="00A537E4"/>
    <w:rsid w:val="00A641F1"/>
    <w:rsid w:val="00A80E32"/>
    <w:rsid w:val="00A80F32"/>
    <w:rsid w:val="00A81EED"/>
    <w:rsid w:val="00A81F89"/>
    <w:rsid w:val="00A8359A"/>
    <w:rsid w:val="00A86D96"/>
    <w:rsid w:val="00A9331E"/>
    <w:rsid w:val="00A93B45"/>
    <w:rsid w:val="00A9465C"/>
    <w:rsid w:val="00A95812"/>
    <w:rsid w:val="00A96C8C"/>
    <w:rsid w:val="00A97EA0"/>
    <w:rsid w:val="00AA5FE2"/>
    <w:rsid w:val="00AA6B55"/>
    <w:rsid w:val="00AA6C66"/>
    <w:rsid w:val="00AB043E"/>
    <w:rsid w:val="00AB155F"/>
    <w:rsid w:val="00AB3E99"/>
    <w:rsid w:val="00AC19F0"/>
    <w:rsid w:val="00AC3B38"/>
    <w:rsid w:val="00AD25B9"/>
    <w:rsid w:val="00AD337A"/>
    <w:rsid w:val="00AD767C"/>
    <w:rsid w:val="00AE3363"/>
    <w:rsid w:val="00AE3579"/>
    <w:rsid w:val="00AE3D46"/>
    <w:rsid w:val="00AE5E97"/>
    <w:rsid w:val="00AE7F9D"/>
    <w:rsid w:val="00AF2DC5"/>
    <w:rsid w:val="00AF466F"/>
    <w:rsid w:val="00AF6F7A"/>
    <w:rsid w:val="00B022F1"/>
    <w:rsid w:val="00B03491"/>
    <w:rsid w:val="00B05805"/>
    <w:rsid w:val="00B10786"/>
    <w:rsid w:val="00B17213"/>
    <w:rsid w:val="00B17F08"/>
    <w:rsid w:val="00B2235E"/>
    <w:rsid w:val="00B2324D"/>
    <w:rsid w:val="00B2378D"/>
    <w:rsid w:val="00B35E79"/>
    <w:rsid w:val="00B37F9F"/>
    <w:rsid w:val="00B40D5C"/>
    <w:rsid w:val="00B41CB2"/>
    <w:rsid w:val="00B44C63"/>
    <w:rsid w:val="00B54733"/>
    <w:rsid w:val="00B60B26"/>
    <w:rsid w:val="00B6277B"/>
    <w:rsid w:val="00B64619"/>
    <w:rsid w:val="00B64D0D"/>
    <w:rsid w:val="00B72776"/>
    <w:rsid w:val="00B73049"/>
    <w:rsid w:val="00B76665"/>
    <w:rsid w:val="00B76BF4"/>
    <w:rsid w:val="00B84AA4"/>
    <w:rsid w:val="00B84D5D"/>
    <w:rsid w:val="00B85ADA"/>
    <w:rsid w:val="00B922C0"/>
    <w:rsid w:val="00B944AD"/>
    <w:rsid w:val="00B94814"/>
    <w:rsid w:val="00B94EEE"/>
    <w:rsid w:val="00BB0B43"/>
    <w:rsid w:val="00BB0CA7"/>
    <w:rsid w:val="00BB3134"/>
    <w:rsid w:val="00BB4FD8"/>
    <w:rsid w:val="00BC041A"/>
    <w:rsid w:val="00BC10C2"/>
    <w:rsid w:val="00BC28FA"/>
    <w:rsid w:val="00BC771C"/>
    <w:rsid w:val="00BD245A"/>
    <w:rsid w:val="00BD3459"/>
    <w:rsid w:val="00BD3569"/>
    <w:rsid w:val="00BD3BCE"/>
    <w:rsid w:val="00BD4270"/>
    <w:rsid w:val="00BD53C3"/>
    <w:rsid w:val="00BD608E"/>
    <w:rsid w:val="00BD6630"/>
    <w:rsid w:val="00BD73BC"/>
    <w:rsid w:val="00BE053C"/>
    <w:rsid w:val="00BE3798"/>
    <w:rsid w:val="00BE6BFC"/>
    <w:rsid w:val="00BF1D81"/>
    <w:rsid w:val="00BF30E9"/>
    <w:rsid w:val="00BF580C"/>
    <w:rsid w:val="00BF5DBD"/>
    <w:rsid w:val="00BF71A7"/>
    <w:rsid w:val="00BF72FC"/>
    <w:rsid w:val="00C00887"/>
    <w:rsid w:val="00C02573"/>
    <w:rsid w:val="00C031D4"/>
    <w:rsid w:val="00C0442F"/>
    <w:rsid w:val="00C06CB7"/>
    <w:rsid w:val="00C11132"/>
    <w:rsid w:val="00C115C7"/>
    <w:rsid w:val="00C13558"/>
    <w:rsid w:val="00C13FFD"/>
    <w:rsid w:val="00C1463B"/>
    <w:rsid w:val="00C16B65"/>
    <w:rsid w:val="00C173A9"/>
    <w:rsid w:val="00C17589"/>
    <w:rsid w:val="00C21456"/>
    <w:rsid w:val="00C21DD1"/>
    <w:rsid w:val="00C2344C"/>
    <w:rsid w:val="00C2395C"/>
    <w:rsid w:val="00C27A01"/>
    <w:rsid w:val="00C314B2"/>
    <w:rsid w:val="00C31727"/>
    <w:rsid w:val="00C345B1"/>
    <w:rsid w:val="00C43B0B"/>
    <w:rsid w:val="00C44577"/>
    <w:rsid w:val="00C45C69"/>
    <w:rsid w:val="00C52BB0"/>
    <w:rsid w:val="00C5431C"/>
    <w:rsid w:val="00C55187"/>
    <w:rsid w:val="00C55B40"/>
    <w:rsid w:val="00C56565"/>
    <w:rsid w:val="00C5682F"/>
    <w:rsid w:val="00C62954"/>
    <w:rsid w:val="00C64585"/>
    <w:rsid w:val="00C67A42"/>
    <w:rsid w:val="00C703D0"/>
    <w:rsid w:val="00C755FE"/>
    <w:rsid w:val="00C777EB"/>
    <w:rsid w:val="00C8020B"/>
    <w:rsid w:val="00C804BC"/>
    <w:rsid w:val="00C8369D"/>
    <w:rsid w:val="00C91C67"/>
    <w:rsid w:val="00C929CE"/>
    <w:rsid w:val="00C97483"/>
    <w:rsid w:val="00CA0437"/>
    <w:rsid w:val="00CA056B"/>
    <w:rsid w:val="00CA0648"/>
    <w:rsid w:val="00CA2E3F"/>
    <w:rsid w:val="00CA4028"/>
    <w:rsid w:val="00CA4FAB"/>
    <w:rsid w:val="00CA7CCD"/>
    <w:rsid w:val="00CB2DDA"/>
    <w:rsid w:val="00CB32C3"/>
    <w:rsid w:val="00CB3766"/>
    <w:rsid w:val="00CB3788"/>
    <w:rsid w:val="00CD31AC"/>
    <w:rsid w:val="00CD4385"/>
    <w:rsid w:val="00CD4DA0"/>
    <w:rsid w:val="00CE5479"/>
    <w:rsid w:val="00CF3549"/>
    <w:rsid w:val="00CF3CFB"/>
    <w:rsid w:val="00CF41AD"/>
    <w:rsid w:val="00CF58A9"/>
    <w:rsid w:val="00D02635"/>
    <w:rsid w:val="00D02C26"/>
    <w:rsid w:val="00D0633A"/>
    <w:rsid w:val="00D06713"/>
    <w:rsid w:val="00D10BF3"/>
    <w:rsid w:val="00D118BA"/>
    <w:rsid w:val="00D13858"/>
    <w:rsid w:val="00D17604"/>
    <w:rsid w:val="00D17C41"/>
    <w:rsid w:val="00D21077"/>
    <w:rsid w:val="00D22466"/>
    <w:rsid w:val="00D24912"/>
    <w:rsid w:val="00D25789"/>
    <w:rsid w:val="00D2717B"/>
    <w:rsid w:val="00D3261C"/>
    <w:rsid w:val="00D330B7"/>
    <w:rsid w:val="00D3544E"/>
    <w:rsid w:val="00D36299"/>
    <w:rsid w:val="00D363EF"/>
    <w:rsid w:val="00D4691E"/>
    <w:rsid w:val="00D477DD"/>
    <w:rsid w:val="00D5575D"/>
    <w:rsid w:val="00D70849"/>
    <w:rsid w:val="00D729F4"/>
    <w:rsid w:val="00D742DD"/>
    <w:rsid w:val="00D747A9"/>
    <w:rsid w:val="00D87F93"/>
    <w:rsid w:val="00D87FF4"/>
    <w:rsid w:val="00D9135B"/>
    <w:rsid w:val="00D9144E"/>
    <w:rsid w:val="00D96F64"/>
    <w:rsid w:val="00D972CC"/>
    <w:rsid w:val="00D975FE"/>
    <w:rsid w:val="00DA031D"/>
    <w:rsid w:val="00DA07C7"/>
    <w:rsid w:val="00DA37FB"/>
    <w:rsid w:val="00DA3EE5"/>
    <w:rsid w:val="00DA42B8"/>
    <w:rsid w:val="00DA5075"/>
    <w:rsid w:val="00DA6CD2"/>
    <w:rsid w:val="00DB00B4"/>
    <w:rsid w:val="00DB3328"/>
    <w:rsid w:val="00DB6125"/>
    <w:rsid w:val="00DC5591"/>
    <w:rsid w:val="00DD0FF9"/>
    <w:rsid w:val="00DD43D5"/>
    <w:rsid w:val="00DD526E"/>
    <w:rsid w:val="00DE2667"/>
    <w:rsid w:val="00DE5DF3"/>
    <w:rsid w:val="00DE7708"/>
    <w:rsid w:val="00DF06AD"/>
    <w:rsid w:val="00DF100D"/>
    <w:rsid w:val="00DF16AD"/>
    <w:rsid w:val="00DF22CA"/>
    <w:rsid w:val="00DF2470"/>
    <w:rsid w:val="00DF2CBB"/>
    <w:rsid w:val="00DF415F"/>
    <w:rsid w:val="00DF5EA5"/>
    <w:rsid w:val="00DF655D"/>
    <w:rsid w:val="00DF66DA"/>
    <w:rsid w:val="00E005C1"/>
    <w:rsid w:val="00E0744E"/>
    <w:rsid w:val="00E076EA"/>
    <w:rsid w:val="00E07925"/>
    <w:rsid w:val="00E1169A"/>
    <w:rsid w:val="00E12377"/>
    <w:rsid w:val="00E142A2"/>
    <w:rsid w:val="00E224AB"/>
    <w:rsid w:val="00E24025"/>
    <w:rsid w:val="00E2442C"/>
    <w:rsid w:val="00E24DA5"/>
    <w:rsid w:val="00E318F7"/>
    <w:rsid w:val="00E32359"/>
    <w:rsid w:val="00E40F96"/>
    <w:rsid w:val="00E44727"/>
    <w:rsid w:val="00E46070"/>
    <w:rsid w:val="00E50CA4"/>
    <w:rsid w:val="00E538E1"/>
    <w:rsid w:val="00E54ED5"/>
    <w:rsid w:val="00E55E11"/>
    <w:rsid w:val="00E576B1"/>
    <w:rsid w:val="00E577CB"/>
    <w:rsid w:val="00E57A31"/>
    <w:rsid w:val="00E60404"/>
    <w:rsid w:val="00E63032"/>
    <w:rsid w:val="00E657D9"/>
    <w:rsid w:val="00E66EDF"/>
    <w:rsid w:val="00E7110E"/>
    <w:rsid w:val="00E75843"/>
    <w:rsid w:val="00E81F7E"/>
    <w:rsid w:val="00E84266"/>
    <w:rsid w:val="00E85C2B"/>
    <w:rsid w:val="00E879E5"/>
    <w:rsid w:val="00E92192"/>
    <w:rsid w:val="00E93622"/>
    <w:rsid w:val="00E967A5"/>
    <w:rsid w:val="00EA15AF"/>
    <w:rsid w:val="00EA1ACC"/>
    <w:rsid w:val="00EB001C"/>
    <w:rsid w:val="00EB43CF"/>
    <w:rsid w:val="00EB6A57"/>
    <w:rsid w:val="00EC0C7E"/>
    <w:rsid w:val="00EC0DA6"/>
    <w:rsid w:val="00EC11AB"/>
    <w:rsid w:val="00EC184B"/>
    <w:rsid w:val="00EC2151"/>
    <w:rsid w:val="00EC7FA7"/>
    <w:rsid w:val="00ED0A71"/>
    <w:rsid w:val="00ED2E8F"/>
    <w:rsid w:val="00ED379E"/>
    <w:rsid w:val="00ED38B8"/>
    <w:rsid w:val="00ED4E83"/>
    <w:rsid w:val="00ED78BE"/>
    <w:rsid w:val="00ED7CEE"/>
    <w:rsid w:val="00EE206B"/>
    <w:rsid w:val="00EE36ED"/>
    <w:rsid w:val="00EE3FA6"/>
    <w:rsid w:val="00EE70CD"/>
    <w:rsid w:val="00EF1DB5"/>
    <w:rsid w:val="00EF236A"/>
    <w:rsid w:val="00EF5F0F"/>
    <w:rsid w:val="00F029D1"/>
    <w:rsid w:val="00F16341"/>
    <w:rsid w:val="00F216C8"/>
    <w:rsid w:val="00F218A2"/>
    <w:rsid w:val="00F25AF7"/>
    <w:rsid w:val="00F27786"/>
    <w:rsid w:val="00F37694"/>
    <w:rsid w:val="00F40AAA"/>
    <w:rsid w:val="00F410E8"/>
    <w:rsid w:val="00F4157E"/>
    <w:rsid w:val="00F41D64"/>
    <w:rsid w:val="00F42B6B"/>
    <w:rsid w:val="00F45079"/>
    <w:rsid w:val="00F46156"/>
    <w:rsid w:val="00F534C6"/>
    <w:rsid w:val="00F55695"/>
    <w:rsid w:val="00F55BFC"/>
    <w:rsid w:val="00F600CB"/>
    <w:rsid w:val="00F60203"/>
    <w:rsid w:val="00F61EF3"/>
    <w:rsid w:val="00F62EC2"/>
    <w:rsid w:val="00F63780"/>
    <w:rsid w:val="00F64552"/>
    <w:rsid w:val="00F656E8"/>
    <w:rsid w:val="00F6595C"/>
    <w:rsid w:val="00F664F0"/>
    <w:rsid w:val="00F700CE"/>
    <w:rsid w:val="00F7379E"/>
    <w:rsid w:val="00F7695C"/>
    <w:rsid w:val="00F83F46"/>
    <w:rsid w:val="00F91AE5"/>
    <w:rsid w:val="00F92E19"/>
    <w:rsid w:val="00F930EC"/>
    <w:rsid w:val="00F94B82"/>
    <w:rsid w:val="00FA08B8"/>
    <w:rsid w:val="00FA51C7"/>
    <w:rsid w:val="00FA7FCE"/>
    <w:rsid w:val="00FB1285"/>
    <w:rsid w:val="00FB15E5"/>
    <w:rsid w:val="00FB20BB"/>
    <w:rsid w:val="00FB4A65"/>
    <w:rsid w:val="00FB6B51"/>
    <w:rsid w:val="00FC1EA3"/>
    <w:rsid w:val="00FC2A10"/>
    <w:rsid w:val="00FC4708"/>
    <w:rsid w:val="00FC7646"/>
    <w:rsid w:val="00FD5CE9"/>
    <w:rsid w:val="00FE403F"/>
    <w:rsid w:val="00FE53C0"/>
    <w:rsid w:val="00FE5A38"/>
    <w:rsid w:val="00FF0EE5"/>
    <w:rsid w:val="00FF22C8"/>
    <w:rsid w:val="00FF28F8"/>
    <w:rsid w:val="00FF4B70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B8A2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rFonts w:cs="Times New Roman"/>
      <w:b/>
      <w:bCs/>
      <w:spacing w:val="-14"/>
      <w:sz w:val="22"/>
      <w:lang w:val="x-none" w:eastAsia="x-none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Textkrper-Einzug2">
    <w:name w:val="Body Text Indent 2"/>
    <w:basedOn w:val="Standard"/>
    <w:semiHidden/>
    <w:pPr>
      <w:autoSpaceDE/>
      <w:autoSpaceDN/>
      <w:adjustRightInd/>
      <w:spacing w:before="100" w:beforeAutospacing="1" w:after="100" w:afterAutospacing="1" w:line="360" w:lineRule="auto"/>
      <w:ind w:left="357"/>
    </w:pPr>
    <w:rPr>
      <w:color w:val="000000"/>
      <w:spacing w:val="0"/>
      <w:sz w:val="24"/>
      <w:szCs w:val="24"/>
    </w:rPr>
  </w:style>
  <w:style w:type="paragraph" w:customStyle="1" w:styleId="Textkrper21">
    <w:name w:val="Textkörper 21"/>
    <w:basedOn w:val="Standard"/>
    <w:rsid w:val="00112E1F"/>
    <w:pPr>
      <w:overflowPunct w:val="0"/>
      <w:spacing w:line="360" w:lineRule="auto"/>
      <w:ind w:left="0"/>
      <w:jc w:val="both"/>
    </w:pPr>
    <w:rPr>
      <w:rFonts w:cs="Times New Roman"/>
      <w:b/>
      <w:spacing w:val="-14"/>
      <w:sz w:val="22"/>
    </w:rPr>
  </w:style>
  <w:style w:type="character" w:customStyle="1" w:styleId="Textkrper2Zchn">
    <w:name w:val="Textkörper 2 Zchn"/>
    <w:link w:val="Textkrper2"/>
    <w:semiHidden/>
    <w:rsid w:val="00EE206B"/>
    <w:rPr>
      <w:rFonts w:ascii="Arial" w:hAnsi="Arial" w:cs="Arial"/>
      <w:b/>
      <w:bCs/>
      <w:spacing w:val="-14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591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15917"/>
    <w:rPr>
      <w:rFonts w:ascii="Tahoma" w:hAnsi="Tahoma" w:cs="Tahoma"/>
      <w:spacing w:val="-5"/>
      <w:sz w:val="16"/>
      <w:szCs w:val="16"/>
    </w:rPr>
  </w:style>
  <w:style w:type="character" w:styleId="Fett">
    <w:name w:val="Strong"/>
    <w:uiPriority w:val="22"/>
    <w:qFormat/>
    <w:rsid w:val="002C2864"/>
    <w:rPr>
      <w:b/>
      <w:bCs/>
    </w:rPr>
  </w:style>
  <w:style w:type="character" w:customStyle="1" w:styleId="BesuchterHyperlink1">
    <w:name w:val="BesuchterHyperlink1"/>
    <w:uiPriority w:val="99"/>
    <w:semiHidden/>
    <w:unhideWhenUsed/>
    <w:rsid w:val="00EC0C7E"/>
    <w:rPr>
      <w:color w:val="800080"/>
      <w:u w:val="single"/>
    </w:rPr>
  </w:style>
  <w:style w:type="character" w:customStyle="1" w:styleId="shorttext">
    <w:name w:val="short_text"/>
    <w:basedOn w:val="Absatz-Standardschriftart"/>
    <w:rsid w:val="004F05AA"/>
  </w:style>
  <w:style w:type="paragraph" w:customStyle="1" w:styleId="h3">
    <w:name w:val="h3"/>
    <w:basedOn w:val="Standard"/>
    <w:uiPriority w:val="99"/>
    <w:rsid w:val="003B571F"/>
    <w:pPr>
      <w:keepNext/>
      <w:adjustRightInd/>
      <w:spacing w:before="283" w:after="260" w:line="280" w:lineRule="atLeast"/>
      <w:ind w:left="0"/>
    </w:pPr>
    <w:rPr>
      <w:rFonts w:ascii="Open Sans" w:eastAsia="Calibri" w:hAnsi="Open Sans" w:cs="Times New Roman"/>
      <w:b/>
      <w:bCs/>
      <w:color w:val="000000"/>
      <w:spacing w:val="0"/>
    </w:rPr>
  </w:style>
  <w:style w:type="character" w:styleId="BesuchterHyperlink">
    <w:name w:val="FollowedHyperlink"/>
    <w:uiPriority w:val="99"/>
    <w:semiHidden/>
    <w:unhideWhenUsed/>
    <w:rsid w:val="00320B21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2A5C05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C5431C"/>
    <w:pPr>
      <w:autoSpaceDE/>
      <w:autoSpaceDN/>
      <w:adjustRightInd/>
      <w:spacing w:before="100" w:beforeAutospacing="1" w:after="100" w:afterAutospacing="1"/>
      <w:ind w:left="0"/>
    </w:pPr>
    <w:rPr>
      <w:rFonts w:ascii="Times New Roman" w:hAnsi="Times New Roman" w:cs="Times New Roman"/>
      <w:spacing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6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5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29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9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03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2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19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03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8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59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27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6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-box.de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u.tartler@tartler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guc.biz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artler.co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870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6341</CharactersWithSpaces>
  <SharedDoc>false</SharedDoc>
  <HLinks>
    <vt:vector size="30" baseType="variant">
      <vt:variant>
        <vt:i4>3997793</vt:i4>
      </vt:variant>
      <vt:variant>
        <vt:i4>12</vt:i4>
      </vt:variant>
      <vt:variant>
        <vt:i4>0</vt:i4>
      </vt:variant>
      <vt:variant>
        <vt:i4>5</vt:i4>
      </vt:variant>
      <vt:variant>
        <vt:lpwstr>http://www.tartler.com/</vt:lpwstr>
      </vt:variant>
      <vt:variant>
        <vt:lpwstr/>
      </vt:variant>
      <vt:variant>
        <vt:i4>5374044</vt:i4>
      </vt:variant>
      <vt:variant>
        <vt:i4>9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1638501</vt:i4>
      </vt:variant>
      <vt:variant>
        <vt:i4>6</vt:i4>
      </vt:variant>
      <vt:variant>
        <vt:i4>0</vt:i4>
      </vt:variant>
      <vt:variant>
        <vt:i4>5</vt:i4>
      </vt:variant>
      <vt:variant>
        <vt:lpwstr>mailto:u.tartler@tartler.com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6160396</vt:i4>
      </vt:variant>
      <vt:variant>
        <vt:i4>0</vt:i4>
      </vt:variant>
      <vt:variant>
        <vt:i4>0</vt:i4>
      </vt:variant>
      <vt:variant>
        <vt:i4>5</vt:i4>
      </vt:variant>
      <vt:variant>
        <vt:lpwstr>https://youtu.be/SoAJ3A0wwkY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178</cp:revision>
  <cp:lastPrinted>2021-06-28T08:49:00Z</cp:lastPrinted>
  <dcterms:created xsi:type="dcterms:W3CDTF">2020-11-09T10:28:00Z</dcterms:created>
  <dcterms:modified xsi:type="dcterms:W3CDTF">2021-06-28T08:50:00Z</dcterms:modified>
</cp:coreProperties>
</file>